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45FFA" w14:textId="26E4B0EE" w:rsidR="00AC6B9E" w:rsidRDefault="00AC6B9E" w:rsidP="00AC6B9E">
      <w:pPr>
        <w:jc w:val="center"/>
        <w:rPr>
          <w:rFonts w:ascii="Times New Roman" w:hAnsi="Times New Roman" w:cs="Times New Roman"/>
          <w:b/>
          <w:bCs/>
        </w:rPr>
      </w:pPr>
    </w:p>
    <w:p w14:paraId="58924A27" w14:textId="77777777" w:rsidR="00AC6B9E" w:rsidRDefault="00AC6B9E" w:rsidP="00AC6B9E">
      <w:pPr>
        <w:jc w:val="center"/>
        <w:rPr>
          <w:rFonts w:ascii="Times New Roman" w:hAnsi="Times New Roman" w:cs="Times New Roman"/>
          <w:b/>
          <w:bCs/>
        </w:rPr>
      </w:pPr>
    </w:p>
    <w:p w14:paraId="7A0993A7" w14:textId="77777777" w:rsidR="00AC6B9E" w:rsidRDefault="00AC6B9E" w:rsidP="00AC6B9E">
      <w:pPr>
        <w:jc w:val="center"/>
        <w:rPr>
          <w:rFonts w:ascii="Times New Roman" w:hAnsi="Times New Roman" w:cs="Times New Roman"/>
          <w:b/>
          <w:bCs/>
        </w:rPr>
      </w:pPr>
    </w:p>
    <w:p w14:paraId="2DEF080F" w14:textId="77777777" w:rsidR="00AC6B9E" w:rsidRDefault="00AC6B9E" w:rsidP="00AC6B9E">
      <w:pPr>
        <w:jc w:val="center"/>
        <w:rPr>
          <w:rFonts w:ascii="Times New Roman" w:hAnsi="Times New Roman" w:cs="Times New Roman"/>
          <w:b/>
          <w:bCs/>
        </w:rPr>
      </w:pPr>
    </w:p>
    <w:p w14:paraId="2B7266D5" w14:textId="77777777" w:rsidR="00AC6B9E" w:rsidRDefault="00AC6B9E" w:rsidP="00AC6B9E">
      <w:pPr>
        <w:jc w:val="center"/>
        <w:rPr>
          <w:rFonts w:ascii="Times New Roman" w:hAnsi="Times New Roman" w:cs="Times New Roman"/>
          <w:b/>
          <w:bCs/>
        </w:rPr>
      </w:pPr>
    </w:p>
    <w:p w14:paraId="47F9A815" w14:textId="77777777" w:rsidR="00AC6B9E" w:rsidRDefault="00AC6B9E" w:rsidP="00AC6B9E">
      <w:pPr>
        <w:jc w:val="center"/>
        <w:rPr>
          <w:rFonts w:ascii="Times New Roman" w:hAnsi="Times New Roman" w:cs="Times New Roman"/>
          <w:b/>
          <w:bCs/>
        </w:rPr>
      </w:pPr>
    </w:p>
    <w:p w14:paraId="7A73C82B" w14:textId="77777777" w:rsidR="00AC6B9E" w:rsidRDefault="00AC6B9E" w:rsidP="003C409C">
      <w:pPr>
        <w:spacing w:after="0" w:line="360" w:lineRule="auto"/>
        <w:jc w:val="center"/>
        <w:rPr>
          <w:rFonts w:ascii="Times New Roman" w:hAnsi="Times New Roman" w:cs="Times New Roman"/>
          <w:b/>
          <w:bCs/>
        </w:rPr>
      </w:pPr>
    </w:p>
    <w:p w14:paraId="5E1F2788" w14:textId="40FD8FCC" w:rsidR="00AC6B9E" w:rsidRDefault="00AC6B9E" w:rsidP="003C409C">
      <w:pPr>
        <w:spacing w:after="0" w:line="360" w:lineRule="auto"/>
        <w:jc w:val="center"/>
        <w:rPr>
          <w:rFonts w:ascii="Times New Roman" w:hAnsi="Times New Roman" w:cs="Times New Roman"/>
          <w:b/>
          <w:bCs/>
        </w:rPr>
      </w:pPr>
      <w:r>
        <w:rPr>
          <w:rFonts w:ascii="Times New Roman" w:hAnsi="Times New Roman" w:cs="Times New Roman"/>
          <w:b/>
          <w:bCs/>
        </w:rPr>
        <w:t xml:space="preserve">SELÇUK </w:t>
      </w:r>
      <w:r w:rsidRPr="00AC6B9E">
        <w:rPr>
          <w:rFonts w:ascii="Times New Roman" w:hAnsi="Times New Roman" w:cs="Times New Roman"/>
          <w:b/>
          <w:bCs/>
        </w:rPr>
        <w:t>ÜNİVERSİTESİ HEMŞİRELİK</w:t>
      </w:r>
      <w:r>
        <w:rPr>
          <w:rFonts w:ascii="Times New Roman" w:hAnsi="Times New Roman" w:cs="Times New Roman"/>
          <w:b/>
          <w:bCs/>
        </w:rPr>
        <w:t xml:space="preserve"> </w:t>
      </w:r>
      <w:r w:rsidRPr="00AC6B9E">
        <w:rPr>
          <w:rFonts w:ascii="Times New Roman" w:hAnsi="Times New Roman" w:cs="Times New Roman"/>
          <w:b/>
          <w:bCs/>
        </w:rPr>
        <w:t>FAKÜLTESİ</w:t>
      </w:r>
    </w:p>
    <w:p w14:paraId="594C4DA8" w14:textId="1D3F3139" w:rsidR="003C409C" w:rsidRDefault="003C409C" w:rsidP="003C409C">
      <w:pPr>
        <w:spacing w:after="0" w:line="360" w:lineRule="auto"/>
        <w:jc w:val="center"/>
        <w:rPr>
          <w:rFonts w:ascii="Times New Roman" w:hAnsi="Times New Roman" w:cs="Times New Roman"/>
          <w:b/>
          <w:bCs/>
        </w:rPr>
      </w:pPr>
      <w:r>
        <w:rPr>
          <w:rFonts w:ascii="Times New Roman" w:hAnsi="Times New Roman" w:cs="Times New Roman"/>
          <w:b/>
          <w:bCs/>
        </w:rPr>
        <w:t>2025-2026 EĞİTIM ÖĞRETİM YILI</w:t>
      </w:r>
    </w:p>
    <w:p w14:paraId="54C34E37" w14:textId="77777777" w:rsidR="00633C69" w:rsidRDefault="00633C69" w:rsidP="003C409C">
      <w:pPr>
        <w:spacing w:after="0" w:line="360" w:lineRule="auto"/>
        <w:jc w:val="center"/>
        <w:rPr>
          <w:rFonts w:ascii="Times New Roman" w:hAnsi="Times New Roman" w:cs="Times New Roman"/>
          <w:b/>
          <w:bCs/>
        </w:rPr>
      </w:pPr>
      <w:r w:rsidRPr="00AC6B9E">
        <w:rPr>
          <w:rFonts w:ascii="Times New Roman" w:hAnsi="Times New Roman" w:cs="Times New Roman"/>
          <w:b/>
          <w:bCs/>
        </w:rPr>
        <w:t>AKADEMİK PERSONEL UYUM PROGRAMI KİTAPÇIĞI</w:t>
      </w:r>
    </w:p>
    <w:p w14:paraId="76CCF2BF" w14:textId="77777777" w:rsidR="00AC6B9E" w:rsidRDefault="00AC6B9E">
      <w:pPr>
        <w:rPr>
          <w:rFonts w:ascii="Times New Roman" w:hAnsi="Times New Roman" w:cs="Times New Roman"/>
          <w:b/>
          <w:bCs/>
        </w:rPr>
      </w:pPr>
      <w:r>
        <w:rPr>
          <w:rFonts w:ascii="Times New Roman" w:hAnsi="Times New Roman" w:cs="Times New Roman"/>
          <w:b/>
          <w:bCs/>
        </w:rPr>
        <w:br w:type="page"/>
      </w:r>
    </w:p>
    <w:p w14:paraId="158F011C" w14:textId="2A2A4007" w:rsidR="003C409C" w:rsidRDefault="003C409C" w:rsidP="00700D45">
      <w:pPr>
        <w:spacing w:line="360" w:lineRule="auto"/>
        <w:ind w:firstLine="720"/>
        <w:jc w:val="both"/>
        <w:rPr>
          <w:rFonts w:ascii="Times New Roman" w:hAnsi="Times New Roman" w:cs="Times New Roman"/>
          <w:b/>
          <w:bCs/>
          <w:lang w:val="tr-TR"/>
        </w:rPr>
      </w:pPr>
      <w:r>
        <w:rPr>
          <w:rFonts w:ascii="Times New Roman" w:hAnsi="Times New Roman" w:cs="Times New Roman"/>
          <w:b/>
          <w:bCs/>
          <w:lang w:val="tr-TR"/>
        </w:rPr>
        <w:lastRenderedPageBreak/>
        <w:t>Değerli Öğretim Elemanımız,</w:t>
      </w:r>
    </w:p>
    <w:p w14:paraId="4E22CB73" w14:textId="0708A262" w:rsidR="00AC6B9E" w:rsidRDefault="00AC6B9E" w:rsidP="00700D45">
      <w:pPr>
        <w:spacing w:line="360" w:lineRule="auto"/>
        <w:ind w:firstLine="720"/>
        <w:jc w:val="both"/>
        <w:rPr>
          <w:rFonts w:ascii="Times New Roman" w:hAnsi="Times New Roman" w:cs="Times New Roman"/>
          <w:lang w:val="tr-TR"/>
        </w:rPr>
      </w:pPr>
      <w:r w:rsidRPr="00AC6B9E">
        <w:rPr>
          <w:rFonts w:ascii="Times New Roman" w:hAnsi="Times New Roman" w:cs="Times New Roman"/>
          <w:lang w:val="tr-TR"/>
        </w:rPr>
        <w:t xml:space="preserve">Akademik Personel Uyum </w:t>
      </w:r>
      <w:r w:rsidR="003C409C">
        <w:rPr>
          <w:rFonts w:ascii="Times New Roman" w:hAnsi="Times New Roman" w:cs="Times New Roman"/>
          <w:lang w:val="tr-TR"/>
        </w:rPr>
        <w:t xml:space="preserve">Programı </w:t>
      </w:r>
      <w:r w:rsidRPr="00AC6B9E">
        <w:rPr>
          <w:rFonts w:ascii="Times New Roman" w:hAnsi="Times New Roman" w:cs="Times New Roman"/>
          <w:lang w:val="tr-TR"/>
        </w:rPr>
        <w:t>Kitapçığı, Selçuk Ünive</w:t>
      </w:r>
      <w:r w:rsidR="0052184B">
        <w:rPr>
          <w:rFonts w:ascii="Times New Roman" w:hAnsi="Times New Roman" w:cs="Times New Roman"/>
          <w:lang w:val="tr-TR"/>
        </w:rPr>
        <w:t xml:space="preserve">rsitesi Hemşirelik Fakültesi’nde göreve </w:t>
      </w:r>
      <w:r w:rsidRPr="00AC6B9E">
        <w:rPr>
          <w:rFonts w:ascii="Times New Roman" w:hAnsi="Times New Roman" w:cs="Times New Roman"/>
          <w:lang w:val="tr-TR"/>
        </w:rPr>
        <w:t xml:space="preserve">yeni başlayan </w:t>
      </w:r>
      <w:r w:rsidR="0052184B">
        <w:rPr>
          <w:rFonts w:ascii="Times New Roman" w:hAnsi="Times New Roman" w:cs="Times New Roman"/>
          <w:lang w:val="tr-TR"/>
        </w:rPr>
        <w:t>ve unvan değişikliği olan (Prof. Dr</w:t>
      </w:r>
      <w:proofErr w:type="gramStart"/>
      <w:r w:rsidR="0052184B">
        <w:rPr>
          <w:rFonts w:ascii="Times New Roman" w:hAnsi="Times New Roman" w:cs="Times New Roman"/>
          <w:lang w:val="tr-TR"/>
        </w:rPr>
        <w:t>.,</w:t>
      </w:r>
      <w:proofErr w:type="gramEnd"/>
      <w:r w:rsidR="0052184B">
        <w:rPr>
          <w:rFonts w:ascii="Times New Roman" w:hAnsi="Times New Roman" w:cs="Times New Roman"/>
          <w:lang w:val="tr-TR"/>
        </w:rPr>
        <w:t xml:space="preserve"> Doç. Dr. Ve Dr. </w:t>
      </w:r>
      <w:proofErr w:type="spellStart"/>
      <w:r w:rsidR="0052184B">
        <w:rPr>
          <w:rFonts w:ascii="Times New Roman" w:hAnsi="Times New Roman" w:cs="Times New Roman"/>
          <w:lang w:val="tr-TR"/>
        </w:rPr>
        <w:t>Öğr</w:t>
      </w:r>
      <w:proofErr w:type="spellEnd"/>
      <w:r w:rsidR="0052184B">
        <w:rPr>
          <w:rFonts w:ascii="Times New Roman" w:hAnsi="Times New Roman" w:cs="Times New Roman"/>
          <w:lang w:val="tr-TR"/>
        </w:rPr>
        <w:t xml:space="preserve">. Üyesi) </w:t>
      </w:r>
      <w:r w:rsidRPr="00AC6B9E">
        <w:rPr>
          <w:rFonts w:ascii="Times New Roman" w:hAnsi="Times New Roman" w:cs="Times New Roman"/>
          <w:lang w:val="tr-TR"/>
        </w:rPr>
        <w:t>akademik personelin kurumsal, akademik, fiziksel ve dijital ortamlara uyumunu kolaylaştırmak, öğretim elemanına üniversite</w:t>
      </w:r>
      <w:r>
        <w:rPr>
          <w:rFonts w:ascii="Times New Roman" w:hAnsi="Times New Roman" w:cs="Times New Roman"/>
          <w:lang w:val="tr-TR"/>
        </w:rPr>
        <w:t xml:space="preserve"> </w:t>
      </w:r>
      <w:r w:rsidRPr="00AC6B9E">
        <w:rPr>
          <w:rFonts w:ascii="Times New Roman" w:hAnsi="Times New Roman" w:cs="Times New Roman"/>
          <w:lang w:val="tr-TR"/>
        </w:rPr>
        <w:t>ve fakülte hakkında gerekli bilgilendirmeyi yaparak, rol ve sorumluluklarını</w:t>
      </w:r>
      <w:r>
        <w:rPr>
          <w:rFonts w:ascii="Times New Roman" w:hAnsi="Times New Roman" w:cs="Times New Roman"/>
          <w:lang w:val="tr-TR"/>
        </w:rPr>
        <w:t xml:space="preserve"> </w:t>
      </w:r>
      <w:r w:rsidRPr="00AC6B9E">
        <w:rPr>
          <w:rFonts w:ascii="Times New Roman" w:hAnsi="Times New Roman" w:cs="Times New Roman"/>
          <w:lang w:val="tr-TR"/>
        </w:rPr>
        <w:t>yerine getirirken rehberlik edecek/destek olacak kaynaklara ulaşmasını</w:t>
      </w:r>
      <w:r>
        <w:rPr>
          <w:rFonts w:ascii="Times New Roman" w:hAnsi="Times New Roman" w:cs="Times New Roman"/>
          <w:lang w:val="tr-TR"/>
        </w:rPr>
        <w:t xml:space="preserve"> </w:t>
      </w:r>
      <w:r w:rsidRPr="00AC6B9E">
        <w:rPr>
          <w:rFonts w:ascii="Times New Roman" w:hAnsi="Times New Roman" w:cs="Times New Roman"/>
          <w:lang w:val="tr-TR"/>
        </w:rPr>
        <w:t>sağlamak, öğretim elemanının iş ortamına ve üniversiteye aidiyetini geliştirmek</w:t>
      </w:r>
      <w:r>
        <w:rPr>
          <w:rFonts w:ascii="Times New Roman" w:hAnsi="Times New Roman" w:cs="Times New Roman"/>
          <w:lang w:val="tr-TR"/>
        </w:rPr>
        <w:t xml:space="preserve"> </w:t>
      </w:r>
      <w:r w:rsidRPr="00AC6B9E">
        <w:rPr>
          <w:rFonts w:ascii="Times New Roman" w:hAnsi="Times New Roman" w:cs="Times New Roman"/>
          <w:lang w:val="tr-TR"/>
        </w:rPr>
        <w:t>amacıyla oluşturulmuştur.</w:t>
      </w:r>
    </w:p>
    <w:p w14:paraId="26DA8C16" w14:textId="6F96E9B9" w:rsidR="00AC6B9E" w:rsidRDefault="00AC6B9E">
      <w:pPr>
        <w:rPr>
          <w:rFonts w:ascii="Times New Roman" w:hAnsi="Times New Roman" w:cs="Times New Roman"/>
          <w:b/>
          <w:bCs/>
        </w:rPr>
      </w:pPr>
      <w:r>
        <w:rPr>
          <w:rFonts w:ascii="Times New Roman" w:hAnsi="Times New Roman" w:cs="Times New Roman"/>
          <w:b/>
          <w:bCs/>
        </w:rPr>
        <w:br w:type="page"/>
      </w:r>
    </w:p>
    <w:p w14:paraId="0B915CC4" w14:textId="363B36DE" w:rsidR="00AC6B9E" w:rsidRDefault="00AC6B9E" w:rsidP="00AC6B9E">
      <w:pPr>
        <w:rPr>
          <w:rFonts w:ascii="Times New Roman" w:hAnsi="Times New Roman" w:cs="Times New Roman"/>
          <w:b/>
          <w:bCs/>
        </w:rPr>
      </w:pPr>
      <w:r w:rsidRPr="00AC6B9E">
        <w:rPr>
          <w:rFonts w:ascii="Times New Roman" w:hAnsi="Times New Roman" w:cs="Times New Roman"/>
          <w:b/>
          <w:bCs/>
        </w:rPr>
        <w:lastRenderedPageBreak/>
        <w:t>İÇİNDEKİLER</w:t>
      </w:r>
    </w:p>
    <w:tbl>
      <w:tblPr>
        <w:tblW w:w="5397" w:type="pct"/>
        <w:tblCellMar>
          <w:left w:w="0" w:type="dxa"/>
          <w:right w:w="0" w:type="dxa"/>
        </w:tblCellMar>
        <w:tblLook w:val="04A0" w:firstRow="1" w:lastRow="0" w:firstColumn="1" w:lastColumn="0" w:noHBand="0" w:noVBand="1"/>
      </w:tblPr>
      <w:tblGrid>
        <w:gridCol w:w="720"/>
        <w:gridCol w:w="8351"/>
        <w:gridCol w:w="721"/>
      </w:tblGrid>
      <w:tr w:rsidR="00A76B7A" w:rsidRPr="00A76B7A" w14:paraId="6B469533" w14:textId="77777777" w:rsidTr="00A238DD">
        <w:trPr>
          <w:gridAfter w:val="1"/>
          <w:wAfter w:w="368" w:type="pct"/>
          <w:trHeight w:val="315"/>
        </w:trPr>
        <w:tc>
          <w:tcPr>
            <w:tcW w:w="4632" w:type="pct"/>
            <w:gridSpan w:val="2"/>
            <w:tcMar>
              <w:top w:w="30" w:type="dxa"/>
              <w:left w:w="45" w:type="dxa"/>
              <w:bottom w:w="30" w:type="dxa"/>
              <w:right w:w="45" w:type="dxa"/>
            </w:tcMar>
            <w:vAlign w:val="bottom"/>
            <w:hideMark/>
          </w:tcPr>
          <w:p w14:paraId="4E93FFB6" w14:textId="3F8B3F9E" w:rsidR="00A76B7A" w:rsidRPr="00A238DD" w:rsidRDefault="00A238DD" w:rsidP="00A76B7A">
            <w:pPr>
              <w:rPr>
                <w:rFonts w:ascii="Times New Roman" w:hAnsi="Times New Roman" w:cs="Times New Roman"/>
                <w:b/>
                <w:bCs/>
              </w:rPr>
            </w:pPr>
            <w:r>
              <w:rPr>
                <w:rFonts w:ascii="Times New Roman" w:hAnsi="Times New Roman" w:cs="Times New Roman"/>
                <w:b/>
                <w:bCs/>
              </w:rPr>
              <w:t xml:space="preserve">1. </w:t>
            </w:r>
            <w:r w:rsidRPr="00A238DD">
              <w:rPr>
                <w:rFonts w:ascii="Times New Roman" w:hAnsi="Times New Roman" w:cs="Times New Roman"/>
                <w:b/>
                <w:bCs/>
              </w:rPr>
              <w:t>UYUM PROGRAMI PROSEDÜRLERI</w:t>
            </w:r>
          </w:p>
        </w:tc>
      </w:tr>
      <w:tr w:rsidR="00A76B7A" w:rsidRPr="00A76B7A" w14:paraId="1A661A38" w14:textId="77777777" w:rsidTr="00A238DD">
        <w:trPr>
          <w:gridAfter w:val="1"/>
          <w:wAfter w:w="368" w:type="pct"/>
          <w:trHeight w:val="315"/>
        </w:trPr>
        <w:tc>
          <w:tcPr>
            <w:tcW w:w="4632" w:type="pct"/>
            <w:gridSpan w:val="2"/>
            <w:tcMar>
              <w:top w:w="30" w:type="dxa"/>
              <w:left w:w="0" w:type="dxa"/>
              <w:bottom w:w="30" w:type="dxa"/>
              <w:right w:w="0" w:type="dxa"/>
            </w:tcMar>
            <w:vAlign w:val="bottom"/>
            <w:hideMark/>
          </w:tcPr>
          <w:p w14:paraId="02D40F9D" w14:textId="2C8BCD27" w:rsidR="00A76B7A" w:rsidRPr="00E13828" w:rsidRDefault="00A238DD" w:rsidP="00E13828">
            <w:pPr>
              <w:rPr>
                <w:rFonts w:ascii="Times New Roman" w:hAnsi="Times New Roman" w:cs="Times New Roman"/>
                <w:b/>
                <w:bCs/>
              </w:rPr>
            </w:pPr>
            <w:r>
              <w:rPr>
                <w:rFonts w:ascii="Times New Roman" w:hAnsi="Times New Roman" w:cs="Times New Roman"/>
                <w:b/>
                <w:bCs/>
              </w:rPr>
              <w:t>2. TARİHSEL GELİŞİM</w:t>
            </w:r>
          </w:p>
        </w:tc>
      </w:tr>
      <w:tr w:rsidR="00A76B7A" w:rsidRPr="00A76B7A" w14:paraId="7A879BBB" w14:textId="77777777" w:rsidTr="00A238DD">
        <w:trPr>
          <w:gridAfter w:val="1"/>
          <w:wAfter w:w="368" w:type="pct"/>
          <w:trHeight w:val="315"/>
        </w:trPr>
        <w:tc>
          <w:tcPr>
            <w:tcW w:w="4632" w:type="pct"/>
            <w:gridSpan w:val="2"/>
            <w:tcMar>
              <w:top w:w="30" w:type="dxa"/>
              <w:left w:w="0" w:type="dxa"/>
              <w:bottom w:w="30" w:type="dxa"/>
              <w:right w:w="0" w:type="dxa"/>
            </w:tcMar>
            <w:vAlign w:val="bottom"/>
            <w:hideMark/>
          </w:tcPr>
          <w:p w14:paraId="188D0192" w14:textId="0F483EA6" w:rsidR="00A76B7A" w:rsidRPr="00E13828" w:rsidRDefault="00A238DD" w:rsidP="00E13828">
            <w:pPr>
              <w:jc w:val="both"/>
              <w:rPr>
                <w:rFonts w:ascii="Times New Roman" w:hAnsi="Times New Roman" w:cs="Times New Roman"/>
                <w:b/>
                <w:bCs/>
                <w:lang w:val="tr-TR"/>
              </w:rPr>
            </w:pPr>
            <w:r>
              <w:rPr>
                <w:rFonts w:ascii="Times New Roman" w:hAnsi="Times New Roman" w:cs="Times New Roman"/>
                <w:b/>
                <w:bCs/>
                <w:lang w:val="tr-TR"/>
              </w:rPr>
              <w:t xml:space="preserve">3. </w:t>
            </w:r>
            <w:r w:rsidR="00E13828" w:rsidRPr="00633C69">
              <w:rPr>
                <w:rFonts w:ascii="Times New Roman" w:hAnsi="Times New Roman" w:cs="Times New Roman"/>
                <w:b/>
                <w:bCs/>
                <w:lang w:val="tr-TR"/>
              </w:rPr>
              <w:t>HEMŞİRELİK FAKÜLTESİ MİSYON VE VİZYONU</w:t>
            </w:r>
          </w:p>
        </w:tc>
      </w:tr>
      <w:tr w:rsidR="00A76B7A" w:rsidRPr="00A76B7A" w14:paraId="3B008E66" w14:textId="77777777" w:rsidTr="00A238DD">
        <w:trPr>
          <w:gridAfter w:val="1"/>
          <w:wAfter w:w="368" w:type="pct"/>
          <w:trHeight w:val="315"/>
        </w:trPr>
        <w:tc>
          <w:tcPr>
            <w:tcW w:w="4632" w:type="pct"/>
            <w:gridSpan w:val="2"/>
            <w:tcMar>
              <w:top w:w="30" w:type="dxa"/>
              <w:left w:w="0" w:type="dxa"/>
              <w:bottom w:w="30" w:type="dxa"/>
              <w:right w:w="0" w:type="dxa"/>
            </w:tcMar>
            <w:vAlign w:val="bottom"/>
            <w:hideMark/>
          </w:tcPr>
          <w:p w14:paraId="0876FE03" w14:textId="7C925DE2" w:rsidR="00A76B7A" w:rsidRPr="00E13828" w:rsidRDefault="00A238DD" w:rsidP="00A76B7A">
            <w:pPr>
              <w:rPr>
                <w:rFonts w:ascii="Times New Roman" w:hAnsi="Times New Roman" w:cs="Times New Roman"/>
                <w:b/>
                <w:bCs/>
              </w:rPr>
            </w:pPr>
            <w:r>
              <w:rPr>
                <w:rFonts w:ascii="Times New Roman" w:hAnsi="Times New Roman" w:cs="Times New Roman"/>
                <w:b/>
                <w:bCs/>
              </w:rPr>
              <w:t xml:space="preserve">4. </w:t>
            </w:r>
            <w:r w:rsidR="00E13828" w:rsidRPr="00E13828">
              <w:rPr>
                <w:rFonts w:ascii="Times New Roman" w:hAnsi="Times New Roman" w:cs="Times New Roman"/>
                <w:b/>
                <w:bCs/>
              </w:rPr>
              <w:t>GENEL B</w:t>
            </w:r>
            <w:r w:rsidR="00E13828">
              <w:rPr>
                <w:rFonts w:ascii="Times New Roman" w:hAnsi="Times New Roman" w:cs="Times New Roman"/>
                <w:b/>
                <w:bCs/>
              </w:rPr>
              <w:t>İ</w:t>
            </w:r>
            <w:r w:rsidR="00E13828" w:rsidRPr="00E13828">
              <w:rPr>
                <w:rFonts w:ascii="Times New Roman" w:hAnsi="Times New Roman" w:cs="Times New Roman"/>
                <w:b/>
                <w:bCs/>
              </w:rPr>
              <w:t>LG</w:t>
            </w:r>
            <w:r w:rsidR="00E13828">
              <w:rPr>
                <w:rFonts w:ascii="Times New Roman" w:hAnsi="Times New Roman" w:cs="Times New Roman"/>
                <w:b/>
                <w:bCs/>
              </w:rPr>
              <w:t>İ</w:t>
            </w:r>
            <w:r w:rsidR="00E13828" w:rsidRPr="00E13828">
              <w:rPr>
                <w:rFonts w:ascii="Times New Roman" w:hAnsi="Times New Roman" w:cs="Times New Roman"/>
                <w:b/>
                <w:bCs/>
              </w:rPr>
              <w:t>LEND</w:t>
            </w:r>
            <w:r w:rsidR="00E13828">
              <w:rPr>
                <w:rFonts w:ascii="Times New Roman" w:hAnsi="Times New Roman" w:cs="Times New Roman"/>
                <w:b/>
                <w:bCs/>
              </w:rPr>
              <w:t>İ</w:t>
            </w:r>
            <w:r w:rsidR="00E13828" w:rsidRPr="00E13828">
              <w:rPr>
                <w:rFonts w:ascii="Times New Roman" w:hAnsi="Times New Roman" w:cs="Times New Roman"/>
                <w:b/>
                <w:bCs/>
              </w:rPr>
              <w:t>RME</w:t>
            </w:r>
          </w:p>
        </w:tc>
      </w:tr>
      <w:tr w:rsidR="00A76B7A" w:rsidRPr="00A76B7A" w14:paraId="4403ACF0" w14:textId="77777777" w:rsidTr="00A238DD">
        <w:trPr>
          <w:gridBefore w:val="1"/>
          <w:wBefore w:w="368" w:type="pct"/>
          <w:trHeight w:val="315"/>
        </w:trPr>
        <w:tc>
          <w:tcPr>
            <w:tcW w:w="4632" w:type="pct"/>
            <w:gridSpan w:val="2"/>
            <w:tcMar>
              <w:top w:w="30" w:type="dxa"/>
              <w:left w:w="0" w:type="dxa"/>
              <w:bottom w:w="30" w:type="dxa"/>
              <w:right w:w="0" w:type="dxa"/>
            </w:tcMar>
            <w:vAlign w:val="bottom"/>
            <w:hideMark/>
          </w:tcPr>
          <w:p w14:paraId="324C6BA1" w14:textId="211F0890" w:rsidR="00A76B7A" w:rsidRPr="003C409C" w:rsidRDefault="00A238DD" w:rsidP="00E13828">
            <w:pPr>
              <w:rPr>
                <w:rFonts w:ascii="Times New Roman" w:hAnsi="Times New Roman" w:cs="Times New Roman"/>
                <w:lang w:val="tr-TR"/>
              </w:rPr>
            </w:pPr>
            <w:r w:rsidRPr="003C409C">
              <w:rPr>
                <w:rFonts w:ascii="Times New Roman" w:hAnsi="Times New Roman" w:cs="Times New Roman"/>
                <w:lang w:val="tr-TR"/>
              </w:rPr>
              <w:t xml:space="preserve">4.1. </w:t>
            </w:r>
            <w:r w:rsidR="00E13828" w:rsidRPr="003C409C">
              <w:rPr>
                <w:rFonts w:ascii="Times New Roman" w:hAnsi="Times New Roman" w:cs="Times New Roman"/>
                <w:lang w:val="tr-TR"/>
              </w:rPr>
              <w:t>Üniversitenin ve Kampüsün Tanıtımı</w:t>
            </w:r>
          </w:p>
        </w:tc>
      </w:tr>
      <w:tr w:rsidR="00A76B7A" w:rsidRPr="00A76B7A" w14:paraId="2B89F236" w14:textId="77777777" w:rsidTr="00A238DD">
        <w:trPr>
          <w:gridBefore w:val="1"/>
          <w:wBefore w:w="368" w:type="pct"/>
          <w:trHeight w:val="315"/>
        </w:trPr>
        <w:tc>
          <w:tcPr>
            <w:tcW w:w="4632" w:type="pct"/>
            <w:gridSpan w:val="2"/>
            <w:tcMar>
              <w:top w:w="30" w:type="dxa"/>
              <w:left w:w="0" w:type="dxa"/>
              <w:bottom w:w="30" w:type="dxa"/>
              <w:right w:w="0" w:type="dxa"/>
            </w:tcMar>
            <w:vAlign w:val="bottom"/>
            <w:hideMark/>
          </w:tcPr>
          <w:p w14:paraId="2BD33589" w14:textId="177071E4" w:rsidR="00A76B7A" w:rsidRPr="003C409C" w:rsidRDefault="00A238DD" w:rsidP="00E13828">
            <w:pPr>
              <w:rPr>
                <w:rFonts w:ascii="Times New Roman" w:hAnsi="Times New Roman" w:cs="Times New Roman"/>
                <w:lang w:val="tr-TR"/>
              </w:rPr>
            </w:pPr>
            <w:r w:rsidRPr="003C409C">
              <w:rPr>
                <w:rFonts w:ascii="Times New Roman" w:hAnsi="Times New Roman" w:cs="Times New Roman"/>
                <w:lang w:val="tr-TR"/>
              </w:rPr>
              <w:t xml:space="preserve">4.2. </w:t>
            </w:r>
            <w:r w:rsidR="00E13828" w:rsidRPr="003C409C">
              <w:rPr>
                <w:rFonts w:ascii="Times New Roman" w:hAnsi="Times New Roman" w:cs="Times New Roman"/>
                <w:lang w:val="tr-TR"/>
              </w:rPr>
              <w:t>Fakülte Organizasyon Şeması</w:t>
            </w:r>
          </w:p>
        </w:tc>
      </w:tr>
      <w:tr w:rsidR="00A76B7A" w:rsidRPr="00A76B7A" w14:paraId="1EF0CB07" w14:textId="77777777" w:rsidTr="00A238DD">
        <w:trPr>
          <w:gridBefore w:val="1"/>
          <w:wBefore w:w="368" w:type="pct"/>
          <w:trHeight w:val="315"/>
        </w:trPr>
        <w:tc>
          <w:tcPr>
            <w:tcW w:w="4632" w:type="pct"/>
            <w:gridSpan w:val="2"/>
            <w:tcMar>
              <w:top w:w="30" w:type="dxa"/>
              <w:left w:w="0" w:type="dxa"/>
              <w:bottom w:w="30" w:type="dxa"/>
              <w:right w:w="0" w:type="dxa"/>
            </w:tcMar>
            <w:vAlign w:val="bottom"/>
            <w:hideMark/>
          </w:tcPr>
          <w:p w14:paraId="08916B7E" w14:textId="066E9EC3" w:rsidR="00A76B7A" w:rsidRPr="003C409C" w:rsidRDefault="00A238DD" w:rsidP="00E13828">
            <w:pPr>
              <w:rPr>
                <w:rFonts w:ascii="Times New Roman" w:hAnsi="Times New Roman" w:cs="Times New Roman"/>
              </w:rPr>
            </w:pPr>
            <w:r w:rsidRPr="003C409C">
              <w:rPr>
                <w:rFonts w:ascii="Times New Roman" w:hAnsi="Times New Roman" w:cs="Times New Roman"/>
              </w:rPr>
              <w:t xml:space="preserve">4.3. </w:t>
            </w:r>
            <w:proofErr w:type="spellStart"/>
            <w:r w:rsidR="00E13828" w:rsidRPr="003C409C">
              <w:rPr>
                <w:rFonts w:ascii="Times New Roman" w:hAnsi="Times New Roman" w:cs="Times New Roman"/>
              </w:rPr>
              <w:t>Hemşirelik</w:t>
            </w:r>
            <w:proofErr w:type="spellEnd"/>
            <w:r w:rsidR="00E13828" w:rsidRPr="003C409C">
              <w:rPr>
                <w:rFonts w:ascii="Times New Roman" w:hAnsi="Times New Roman" w:cs="Times New Roman"/>
              </w:rPr>
              <w:t xml:space="preserve"> </w:t>
            </w:r>
            <w:proofErr w:type="spellStart"/>
            <w:r w:rsidR="00E13828" w:rsidRPr="003C409C">
              <w:rPr>
                <w:rFonts w:ascii="Times New Roman" w:hAnsi="Times New Roman" w:cs="Times New Roman"/>
              </w:rPr>
              <w:t>Fakültesinin</w:t>
            </w:r>
            <w:proofErr w:type="spellEnd"/>
            <w:r w:rsidR="00E13828" w:rsidRPr="003C409C">
              <w:rPr>
                <w:rFonts w:ascii="Times New Roman" w:hAnsi="Times New Roman" w:cs="Times New Roman"/>
              </w:rPr>
              <w:t xml:space="preserve"> </w:t>
            </w:r>
            <w:proofErr w:type="spellStart"/>
            <w:r w:rsidR="00E13828" w:rsidRPr="003C409C">
              <w:rPr>
                <w:rFonts w:ascii="Times New Roman" w:hAnsi="Times New Roman" w:cs="Times New Roman"/>
              </w:rPr>
              <w:t>Tanıtımı</w:t>
            </w:r>
            <w:proofErr w:type="spellEnd"/>
            <w:r w:rsidR="00E13828" w:rsidRPr="003C409C">
              <w:rPr>
                <w:rFonts w:ascii="Times New Roman" w:hAnsi="Times New Roman" w:cs="Times New Roman"/>
              </w:rPr>
              <w:t xml:space="preserve"> </w:t>
            </w:r>
          </w:p>
        </w:tc>
      </w:tr>
      <w:tr w:rsidR="00E13828" w:rsidRPr="00A76B7A" w14:paraId="1139081C"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63B42695" w14:textId="2B668359" w:rsidR="00E13828" w:rsidRPr="003C409C" w:rsidRDefault="00A238DD" w:rsidP="00E13828">
            <w:pPr>
              <w:jc w:val="both"/>
              <w:rPr>
                <w:rFonts w:ascii="Times New Roman" w:hAnsi="Times New Roman" w:cs="Times New Roman"/>
                <w:lang w:val="tr-TR"/>
              </w:rPr>
            </w:pPr>
            <w:r w:rsidRPr="003C409C">
              <w:rPr>
                <w:rFonts w:ascii="Times New Roman" w:hAnsi="Times New Roman" w:cs="Times New Roman"/>
                <w:lang w:val="tr-TR"/>
              </w:rPr>
              <w:t xml:space="preserve">4.4. </w:t>
            </w:r>
            <w:r w:rsidR="00E13828" w:rsidRPr="003C409C">
              <w:rPr>
                <w:rFonts w:ascii="Times New Roman" w:hAnsi="Times New Roman" w:cs="Times New Roman"/>
                <w:lang w:val="tr-TR"/>
              </w:rPr>
              <w:t>Fakülte Stratejik Planı</w:t>
            </w:r>
          </w:p>
        </w:tc>
      </w:tr>
      <w:tr w:rsidR="00E13828" w:rsidRPr="00A76B7A" w14:paraId="336DB071"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0A0315F3" w14:textId="125F8C04" w:rsidR="00E13828" w:rsidRPr="003C409C" w:rsidRDefault="00A238DD" w:rsidP="00E13828">
            <w:pPr>
              <w:rPr>
                <w:rFonts w:ascii="Times New Roman" w:hAnsi="Times New Roman" w:cs="Times New Roman"/>
                <w:lang w:val="tr-TR"/>
              </w:rPr>
            </w:pPr>
            <w:r w:rsidRPr="003C409C">
              <w:rPr>
                <w:rFonts w:ascii="Times New Roman" w:hAnsi="Times New Roman" w:cs="Times New Roman"/>
                <w:lang w:val="tr-TR"/>
              </w:rPr>
              <w:t xml:space="preserve">4.5. </w:t>
            </w:r>
            <w:r w:rsidR="00E13828" w:rsidRPr="003C409C">
              <w:rPr>
                <w:rFonts w:ascii="Times New Roman" w:hAnsi="Times New Roman" w:cs="Times New Roman"/>
                <w:lang w:val="tr-TR"/>
              </w:rPr>
              <w:t>Fakültenin Eğitim Modeli</w:t>
            </w:r>
          </w:p>
        </w:tc>
      </w:tr>
      <w:tr w:rsidR="00E13828" w:rsidRPr="00A76B7A" w14:paraId="6E511B97"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35ED5E8D" w14:textId="63FC19B1" w:rsidR="00E13828" w:rsidRPr="003C409C" w:rsidRDefault="00A238DD" w:rsidP="00E13828">
            <w:pPr>
              <w:jc w:val="both"/>
              <w:rPr>
                <w:rFonts w:ascii="Times New Roman" w:hAnsi="Times New Roman" w:cs="Times New Roman"/>
                <w:lang w:val="tr-TR"/>
              </w:rPr>
            </w:pPr>
            <w:r w:rsidRPr="003C409C">
              <w:rPr>
                <w:rFonts w:ascii="Times New Roman" w:hAnsi="Times New Roman" w:cs="Times New Roman"/>
                <w:lang w:val="tr-TR"/>
              </w:rPr>
              <w:t xml:space="preserve">4.6. </w:t>
            </w:r>
            <w:r w:rsidR="00E13828" w:rsidRPr="003C409C">
              <w:rPr>
                <w:rFonts w:ascii="Times New Roman" w:hAnsi="Times New Roman" w:cs="Times New Roman"/>
                <w:lang w:val="tr-TR"/>
              </w:rPr>
              <w:t>Hemşirelik Fakültesi Müfredatı</w:t>
            </w:r>
          </w:p>
        </w:tc>
      </w:tr>
      <w:tr w:rsidR="00E13828" w:rsidRPr="00A76B7A" w14:paraId="37A52EC6"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79C28CEC" w14:textId="32D5AA68" w:rsidR="00E13828" w:rsidRPr="003C409C" w:rsidRDefault="00A238DD" w:rsidP="00E13828">
            <w:pPr>
              <w:jc w:val="both"/>
              <w:rPr>
                <w:rFonts w:ascii="Times New Roman" w:hAnsi="Times New Roman" w:cs="Times New Roman"/>
                <w:lang w:val="tr-TR"/>
              </w:rPr>
            </w:pPr>
            <w:r w:rsidRPr="003C409C">
              <w:rPr>
                <w:rFonts w:ascii="Times New Roman" w:hAnsi="Times New Roman" w:cs="Times New Roman"/>
                <w:lang w:val="tr-TR"/>
              </w:rPr>
              <w:t xml:space="preserve">4.7. </w:t>
            </w:r>
            <w:r w:rsidR="00E13828" w:rsidRPr="003C409C">
              <w:rPr>
                <w:rFonts w:ascii="Times New Roman" w:hAnsi="Times New Roman" w:cs="Times New Roman"/>
                <w:lang w:val="tr-TR"/>
              </w:rPr>
              <w:t>Hemşirelik Fakültesi Klinik Uygulamaları</w:t>
            </w:r>
          </w:p>
        </w:tc>
      </w:tr>
      <w:tr w:rsidR="00E13828" w:rsidRPr="00A76B7A" w14:paraId="21715F7C"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72BB95DE" w14:textId="3EF42F78" w:rsidR="00E13828" w:rsidRPr="003C409C" w:rsidRDefault="00A238DD" w:rsidP="00E13828">
            <w:pPr>
              <w:jc w:val="both"/>
              <w:rPr>
                <w:rFonts w:ascii="Times New Roman" w:hAnsi="Times New Roman" w:cs="Times New Roman"/>
              </w:rPr>
            </w:pPr>
            <w:r w:rsidRPr="003C409C">
              <w:rPr>
                <w:rFonts w:ascii="Times New Roman" w:hAnsi="Times New Roman" w:cs="Times New Roman"/>
                <w:lang w:val="tr-TR"/>
              </w:rPr>
              <w:t xml:space="preserve">4.8. </w:t>
            </w:r>
            <w:r w:rsidR="00E13828" w:rsidRPr="003C409C">
              <w:rPr>
                <w:rFonts w:ascii="Times New Roman" w:hAnsi="Times New Roman" w:cs="Times New Roman"/>
                <w:lang w:val="tr-TR"/>
              </w:rPr>
              <w:t xml:space="preserve">Hemşirelik Fakültesi </w:t>
            </w:r>
            <w:proofErr w:type="spellStart"/>
            <w:r w:rsidR="00E13828" w:rsidRPr="003C409C">
              <w:rPr>
                <w:rFonts w:ascii="Times New Roman" w:hAnsi="Times New Roman" w:cs="Times New Roman"/>
              </w:rPr>
              <w:t>Komisyonları</w:t>
            </w:r>
            <w:proofErr w:type="spellEnd"/>
          </w:p>
        </w:tc>
      </w:tr>
      <w:tr w:rsidR="00E13828" w:rsidRPr="00A76B7A" w14:paraId="7AED3455"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56183D1C" w14:textId="67FD2B3F" w:rsidR="00E13828" w:rsidRPr="003C409C" w:rsidRDefault="00A238DD" w:rsidP="00E13828">
            <w:pPr>
              <w:jc w:val="both"/>
              <w:rPr>
                <w:rFonts w:ascii="Times New Roman" w:hAnsi="Times New Roman" w:cs="Times New Roman"/>
                <w:lang w:val="tr-TR"/>
              </w:rPr>
            </w:pPr>
            <w:r w:rsidRPr="003C409C">
              <w:rPr>
                <w:rFonts w:ascii="Times New Roman" w:hAnsi="Times New Roman" w:cs="Times New Roman"/>
                <w:lang w:val="tr-TR"/>
              </w:rPr>
              <w:t xml:space="preserve">4.9. </w:t>
            </w:r>
            <w:r w:rsidR="00E13828" w:rsidRPr="003C409C">
              <w:rPr>
                <w:rFonts w:ascii="Times New Roman" w:hAnsi="Times New Roman" w:cs="Times New Roman"/>
                <w:lang w:val="tr-TR"/>
              </w:rPr>
              <w:t>Akademik Danışmanlık</w:t>
            </w:r>
          </w:p>
        </w:tc>
      </w:tr>
      <w:tr w:rsidR="00E13828" w:rsidRPr="00A76B7A" w14:paraId="0EE89CB9"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08D28297" w14:textId="3D204AD9" w:rsidR="00E13828" w:rsidRPr="003C409C" w:rsidRDefault="00A238DD" w:rsidP="00E13828">
            <w:pPr>
              <w:jc w:val="both"/>
              <w:rPr>
                <w:rFonts w:ascii="Times New Roman" w:hAnsi="Times New Roman" w:cs="Times New Roman"/>
                <w:lang w:val="tr-TR"/>
              </w:rPr>
            </w:pPr>
            <w:r w:rsidRPr="003C409C">
              <w:rPr>
                <w:rFonts w:ascii="Times New Roman" w:hAnsi="Times New Roman" w:cs="Times New Roman"/>
                <w:lang w:val="tr-TR"/>
              </w:rPr>
              <w:t xml:space="preserve">4.10. </w:t>
            </w:r>
            <w:r w:rsidR="00E13828" w:rsidRPr="003C409C">
              <w:rPr>
                <w:rFonts w:ascii="Times New Roman" w:hAnsi="Times New Roman" w:cs="Times New Roman"/>
                <w:lang w:val="tr-TR"/>
              </w:rPr>
              <w:t>Güncel Hemşirelik Araştırmaları Dergisi</w:t>
            </w:r>
          </w:p>
        </w:tc>
      </w:tr>
      <w:tr w:rsidR="00E13828" w:rsidRPr="00A76B7A" w14:paraId="11E71C35"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12A653BC" w14:textId="2DE38454" w:rsidR="00E13828" w:rsidRPr="003C409C" w:rsidRDefault="00A238DD" w:rsidP="00E13828">
            <w:pPr>
              <w:jc w:val="both"/>
              <w:rPr>
                <w:rFonts w:ascii="Times New Roman" w:hAnsi="Times New Roman" w:cs="Times New Roman"/>
                <w:lang w:val="tr-TR"/>
              </w:rPr>
            </w:pPr>
            <w:r w:rsidRPr="003C409C">
              <w:rPr>
                <w:rFonts w:ascii="Times New Roman" w:hAnsi="Times New Roman" w:cs="Times New Roman"/>
                <w:lang w:val="tr-TR"/>
              </w:rPr>
              <w:t xml:space="preserve">4.11. </w:t>
            </w:r>
            <w:r w:rsidR="00E13828" w:rsidRPr="003C409C">
              <w:rPr>
                <w:rFonts w:ascii="Times New Roman" w:hAnsi="Times New Roman" w:cs="Times New Roman"/>
                <w:lang w:val="tr-TR"/>
              </w:rPr>
              <w:t xml:space="preserve">Hemşirelik </w:t>
            </w:r>
            <w:proofErr w:type="spellStart"/>
            <w:r w:rsidR="00E13828" w:rsidRPr="003C409C">
              <w:rPr>
                <w:rFonts w:ascii="Times New Roman" w:hAnsi="Times New Roman" w:cs="Times New Roman"/>
                <w:lang w:val="tr-TR"/>
              </w:rPr>
              <w:t>Erasmus</w:t>
            </w:r>
            <w:proofErr w:type="spellEnd"/>
            <w:r w:rsidR="00E13828" w:rsidRPr="003C409C">
              <w:rPr>
                <w:rFonts w:ascii="Times New Roman" w:hAnsi="Times New Roman" w:cs="Times New Roman"/>
                <w:lang w:val="tr-TR"/>
              </w:rPr>
              <w:t xml:space="preserve"> Programı Olanakları</w:t>
            </w:r>
          </w:p>
        </w:tc>
      </w:tr>
      <w:tr w:rsidR="00E13828" w:rsidRPr="00A76B7A" w14:paraId="117E05A9"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6EF03DC1" w14:textId="164274BE" w:rsidR="00E13828" w:rsidRPr="003C409C" w:rsidRDefault="00A238DD" w:rsidP="00E13828">
            <w:pPr>
              <w:jc w:val="both"/>
              <w:rPr>
                <w:rFonts w:ascii="Times New Roman" w:hAnsi="Times New Roman" w:cs="Times New Roman"/>
                <w:lang w:val="tr-TR"/>
              </w:rPr>
            </w:pPr>
            <w:r w:rsidRPr="003C409C">
              <w:rPr>
                <w:rFonts w:ascii="Times New Roman" w:hAnsi="Times New Roman" w:cs="Times New Roman"/>
                <w:lang w:val="tr-TR"/>
              </w:rPr>
              <w:t xml:space="preserve">4.12. </w:t>
            </w:r>
            <w:r w:rsidR="00E13828" w:rsidRPr="003C409C">
              <w:rPr>
                <w:rFonts w:ascii="Times New Roman" w:hAnsi="Times New Roman" w:cs="Times New Roman"/>
                <w:lang w:val="tr-TR"/>
              </w:rPr>
              <w:t xml:space="preserve">Üniversite Yemek Hizmetleri </w:t>
            </w:r>
          </w:p>
        </w:tc>
      </w:tr>
      <w:tr w:rsidR="00E13828" w:rsidRPr="00A76B7A" w14:paraId="066592B1" w14:textId="77777777" w:rsidTr="00A238DD">
        <w:trPr>
          <w:gridAfter w:val="1"/>
          <w:wAfter w:w="368" w:type="pct"/>
          <w:trHeight w:val="315"/>
        </w:trPr>
        <w:tc>
          <w:tcPr>
            <w:tcW w:w="4632" w:type="pct"/>
            <w:gridSpan w:val="2"/>
            <w:tcMar>
              <w:top w:w="30" w:type="dxa"/>
              <w:left w:w="0" w:type="dxa"/>
              <w:bottom w:w="30" w:type="dxa"/>
              <w:right w:w="0" w:type="dxa"/>
            </w:tcMar>
            <w:vAlign w:val="bottom"/>
          </w:tcPr>
          <w:p w14:paraId="26903C49" w14:textId="577913EE" w:rsidR="00E13828" w:rsidRDefault="00A238DD" w:rsidP="00E13828">
            <w:pPr>
              <w:jc w:val="both"/>
              <w:rPr>
                <w:rFonts w:ascii="Times New Roman" w:hAnsi="Times New Roman" w:cs="Times New Roman"/>
                <w:b/>
                <w:bCs/>
                <w:lang w:val="tr-TR"/>
              </w:rPr>
            </w:pPr>
            <w:r>
              <w:rPr>
                <w:rFonts w:ascii="Times New Roman" w:hAnsi="Times New Roman" w:cs="Times New Roman"/>
                <w:b/>
                <w:bCs/>
                <w:lang w:val="tr-TR"/>
              </w:rPr>
              <w:t xml:space="preserve">5. </w:t>
            </w:r>
            <w:r w:rsidR="00E13828" w:rsidRPr="00115DDE">
              <w:rPr>
                <w:rFonts w:ascii="Times New Roman" w:hAnsi="Times New Roman" w:cs="Times New Roman"/>
                <w:b/>
                <w:bCs/>
                <w:lang w:val="tr-TR"/>
              </w:rPr>
              <w:t xml:space="preserve">KULLANILAN SİSTEMLER VE PROGRAMLARA İLİŞKİN BİLGİLENDİRME </w:t>
            </w:r>
          </w:p>
        </w:tc>
      </w:tr>
      <w:tr w:rsidR="00A76B7A" w:rsidRPr="00A76B7A" w14:paraId="54AF584F" w14:textId="77777777" w:rsidTr="00A238DD">
        <w:trPr>
          <w:gridBefore w:val="1"/>
          <w:wBefore w:w="368" w:type="pct"/>
          <w:trHeight w:val="315"/>
        </w:trPr>
        <w:tc>
          <w:tcPr>
            <w:tcW w:w="4632" w:type="pct"/>
            <w:gridSpan w:val="2"/>
            <w:tcMar>
              <w:top w:w="30" w:type="dxa"/>
              <w:left w:w="0" w:type="dxa"/>
              <w:bottom w:w="30" w:type="dxa"/>
              <w:right w:w="0" w:type="dxa"/>
            </w:tcMar>
            <w:vAlign w:val="bottom"/>
            <w:hideMark/>
          </w:tcPr>
          <w:p w14:paraId="7D84A4FC" w14:textId="0718B37B" w:rsidR="00A76B7A" w:rsidRPr="003C409C" w:rsidRDefault="00A238DD" w:rsidP="00E13828">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5.1. </w:t>
            </w:r>
            <w:r w:rsidR="00E13828" w:rsidRPr="003C409C">
              <w:rPr>
                <w:rFonts w:ascii="Times New Roman" w:hAnsi="Times New Roman" w:cs="Times New Roman"/>
                <w:lang w:val="tr-TR"/>
              </w:rPr>
              <w:t xml:space="preserve">Elektronik Belge Yönetim Sistemi (EBYS) </w:t>
            </w:r>
          </w:p>
        </w:tc>
      </w:tr>
      <w:tr w:rsidR="00A76B7A" w:rsidRPr="00A76B7A" w14:paraId="169BE2C6" w14:textId="77777777" w:rsidTr="00A238DD">
        <w:trPr>
          <w:gridBefore w:val="1"/>
          <w:wBefore w:w="368" w:type="pct"/>
          <w:trHeight w:val="315"/>
        </w:trPr>
        <w:tc>
          <w:tcPr>
            <w:tcW w:w="4632" w:type="pct"/>
            <w:gridSpan w:val="2"/>
            <w:tcMar>
              <w:top w:w="30" w:type="dxa"/>
              <w:left w:w="0" w:type="dxa"/>
              <w:bottom w:w="30" w:type="dxa"/>
              <w:right w:w="0" w:type="dxa"/>
            </w:tcMar>
            <w:vAlign w:val="bottom"/>
            <w:hideMark/>
          </w:tcPr>
          <w:p w14:paraId="35A15608" w14:textId="0775C56F" w:rsidR="00A76B7A" w:rsidRPr="003C409C" w:rsidRDefault="00A238DD" w:rsidP="00E13828">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5.2. </w:t>
            </w:r>
            <w:r w:rsidR="00E13828" w:rsidRPr="003C409C">
              <w:rPr>
                <w:rFonts w:ascii="Times New Roman" w:hAnsi="Times New Roman" w:cs="Times New Roman"/>
                <w:lang w:val="tr-TR"/>
              </w:rPr>
              <w:t xml:space="preserve">Üniversiteden E-posta Adresi Alma </w:t>
            </w:r>
          </w:p>
        </w:tc>
      </w:tr>
      <w:tr w:rsidR="00E13828" w:rsidRPr="00A76B7A" w14:paraId="0C257F1A"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6E4FF2E0" w14:textId="032A4F7E" w:rsidR="00E13828" w:rsidRPr="003C409C" w:rsidRDefault="00A238DD" w:rsidP="00E13828">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5.3. </w:t>
            </w:r>
            <w:r w:rsidR="00E13828" w:rsidRPr="003C409C">
              <w:rPr>
                <w:rFonts w:ascii="Times New Roman" w:hAnsi="Times New Roman" w:cs="Times New Roman"/>
                <w:lang w:val="tr-TR"/>
              </w:rPr>
              <w:t xml:space="preserve">Bologna Ders Bilgi Paketlerinin Oluşturulması </w:t>
            </w:r>
          </w:p>
        </w:tc>
      </w:tr>
      <w:tr w:rsidR="00E13828" w:rsidRPr="00A76B7A" w14:paraId="1D6426D9" w14:textId="77777777" w:rsidTr="00A238DD">
        <w:trPr>
          <w:gridBefore w:val="1"/>
          <w:wBefore w:w="368" w:type="pct"/>
          <w:trHeight w:val="315"/>
        </w:trPr>
        <w:tc>
          <w:tcPr>
            <w:tcW w:w="4632" w:type="pct"/>
            <w:gridSpan w:val="2"/>
            <w:tcMar>
              <w:top w:w="30" w:type="dxa"/>
              <w:left w:w="0" w:type="dxa"/>
              <w:bottom w:w="30" w:type="dxa"/>
              <w:right w:w="0" w:type="dxa"/>
            </w:tcMar>
            <w:vAlign w:val="bottom"/>
          </w:tcPr>
          <w:p w14:paraId="0D70045D" w14:textId="35336FE0" w:rsidR="00E13828" w:rsidRPr="003C409C" w:rsidRDefault="00A238DD" w:rsidP="00E13828">
            <w:pPr>
              <w:spacing w:after="0" w:line="360" w:lineRule="auto"/>
              <w:jc w:val="both"/>
              <w:rPr>
                <w:rFonts w:ascii="Times New Roman" w:hAnsi="Times New Roman" w:cs="Times New Roman"/>
                <w:lang w:val="tr-TR"/>
              </w:rPr>
            </w:pPr>
            <w:r w:rsidRPr="003C409C">
              <w:rPr>
                <w:rFonts w:ascii="Times New Roman" w:hAnsi="Times New Roman" w:cs="Times New Roman"/>
              </w:rPr>
              <w:t xml:space="preserve">5.4. </w:t>
            </w:r>
            <w:proofErr w:type="spellStart"/>
            <w:r w:rsidR="00E13828" w:rsidRPr="003C409C">
              <w:rPr>
                <w:rFonts w:ascii="Times New Roman" w:hAnsi="Times New Roman" w:cs="Times New Roman"/>
              </w:rPr>
              <w:t>Ek</w:t>
            </w:r>
            <w:proofErr w:type="spellEnd"/>
            <w:r w:rsidR="00E13828" w:rsidRPr="003C409C">
              <w:rPr>
                <w:rFonts w:ascii="Times New Roman" w:hAnsi="Times New Roman" w:cs="Times New Roman"/>
              </w:rPr>
              <w:t xml:space="preserve"> </w:t>
            </w:r>
            <w:proofErr w:type="spellStart"/>
            <w:r w:rsidR="00E13828" w:rsidRPr="003C409C">
              <w:rPr>
                <w:rFonts w:ascii="Times New Roman" w:hAnsi="Times New Roman" w:cs="Times New Roman"/>
              </w:rPr>
              <w:t>Ders</w:t>
            </w:r>
            <w:proofErr w:type="spellEnd"/>
            <w:r w:rsidR="00E13828" w:rsidRPr="003C409C">
              <w:rPr>
                <w:rFonts w:ascii="Times New Roman" w:hAnsi="Times New Roman" w:cs="Times New Roman"/>
                <w:lang w:val="tr-TR"/>
              </w:rPr>
              <w:t xml:space="preserve"> Otomasyon Sistemi</w:t>
            </w:r>
          </w:p>
        </w:tc>
      </w:tr>
    </w:tbl>
    <w:p w14:paraId="4203F651" w14:textId="7CA79735" w:rsidR="00A76B7A" w:rsidRDefault="00A76B7A" w:rsidP="00AC6B9E">
      <w:pPr>
        <w:rPr>
          <w:rFonts w:ascii="Times New Roman" w:hAnsi="Times New Roman" w:cs="Times New Roman"/>
          <w:b/>
          <w:bCs/>
        </w:rPr>
      </w:pPr>
    </w:p>
    <w:p w14:paraId="59CF316A" w14:textId="1B54DD26" w:rsidR="00A76B7A" w:rsidRPr="00A76B7A" w:rsidRDefault="00A76B7A" w:rsidP="00AC6B9E">
      <w:pPr>
        <w:rPr>
          <w:rFonts w:ascii="Times New Roman" w:hAnsi="Times New Roman" w:cs="Times New Roman"/>
          <w:b/>
          <w:bCs/>
          <w:lang w:val="tr-TR"/>
        </w:rPr>
      </w:pPr>
      <w:r>
        <w:rPr>
          <w:rFonts w:ascii="Times New Roman" w:hAnsi="Times New Roman" w:cs="Times New Roman"/>
          <w:b/>
          <w:bCs/>
        </w:rPr>
        <w:br w:type="page"/>
      </w:r>
      <w:r w:rsidR="003C409C">
        <w:rPr>
          <w:rFonts w:ascii="Times New Roman" w:hAnsi="Times New Roman" w:cs="Times New Roman"/>
          <w:b/>
          <w:bCs/>
        </w:rPr>
        <w:lastRenderedPageBreak/>
        <w:t xml:space="preserve">1. </w:t>
      </w:r>
      <w:r w:rsidR="00173683" w:rsidRPr="00A76B7A">
        <w:rPr>
          <w:rFonts w:ascii="Times New Roman" w:hAnsi="Times New Roman" w:cs="Times New Roman"/>
          <w:b/>
          <w:bCs/>
          <w:lang w:val="tr-TR"/>
        </w:rPr>
        <w:t>UYUM PROGRAMI PROSEDÜRLERİ</w:t>
      </w:r>
    </w:p>
    <w:tbl>
      <w:tblPr>
        <w:tblW w:w="9056" w:type="dxa"/>
        <w:tblCellMar>
          <w:left w:w="0" w:type="dxa"/>
          <w:right w:w="0" w:type="dxa"/>
        </w:tblCellMar>
        <w:tblLook w:val="04A0" w:firstRow="1" w:lastRow="0" w:firstColumn="1" w:lastColumn="0" w:noHBand="0" w:noVBand="1"/>
      </w:tblPr>
      <w:tblGrid>
        <w:gridCol w:w="2352"/>
        <w:gridCol w:w="6704"/>
      </w:tblGrid>
      <w:tr w:rsidR="00616EE9" w:rsidRPr="005D63A0" w14:paraId="51AF36FB" w14:textId="77777777" w:rsidTr="005D63A0">
        <w:trPr>
          <w:trHeight w:val="468"/>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BD2328" w14:textId="77777777" w:rsidR="005D63A0" w:rsidRPr="005D63A0" w:rsidRDefault="005D63A0" w:rsidP="005D63A0">
            <w:pPr>
              <w:spacing w:before="120" w:after="120" w:line="360" w:lineRule="auto"/>
              <w:rPr>
                <w:rFonts w:ascii="Times New Roman" w:hAnsi="Times New Roman" w:cs="Times New Roman"/>
                <w:b/>
                <w:bCs/>
                <w:lang w:val="tr-TR"/>
              </w:rPr>
            </w:pPr>
            <w:r w:rsidRPr="005D63A0">
              <w:rPr>
                <w:rFonts w:ascii="Times New Roman" w:hAnsi="Times New Roman" w:cs="Times New Roman"/>
                <w:b/>
                <w:bCs/>
                <w:lang w:val="tr-TR"/>
              </w:rPr>
              <w:t>Konu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FA7032" w14:textId="77777777" w:rsidR="005D63A0" w:rsidRPr="005D63A0" w:rsidRDefault="005D63A0" w:rsidP="005D63A0">
            <w:pPr>
              <w:spacing w:before="120" w:after="120" w:line="360" w:lineRule="auto"/>
              <w:rPr>
                <w:rFonts w:ascii="Times New Roman" w:hAnsi="Times New Roman" w:cs="Times New Roman"/>
                <w:b/>
                <w:bCs/>
                <w:lang w:val="tr-TR"/>
              </w:rPr>
            </w:pPr>
            <w:r w:rsidRPr="005D63A0">
              <w:rPr>
                <w:rFonts w:ascii="Times New Roman" w:hAnsi="Times New Roman" w:cs="Times New Roman"/>
                <w:b/>
                <w:bCs/>
                <w:lang w:val="tr-TR"/>
              </w:rPr>
              <w:t>Açıklama</w:t>
            </w:r>
          </w:p>
        </w:tc>
      </w:tr>
      <w:tr w:rsidR="00616EE9" w:rsidRPr="005D63A0" w14:paraId="42216E89" w14:textId="77777777" w:rsidTr="005D63A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9DD2F19" w14:textId="77777777" w:rsidR="005D63A0" w:rsidRPr="005D63A0" w:rsidRDefault="005D63A0" w:rsidP="005D63A0">
            <w:pPr>
              <w:spacing w:before="120" w:after="120" w:line="360" w:lineRule="auto"/>
              <w:rPr>
                <w:rFonts w:ascii="Times New Roman" w:hAnsi="Times New Roman" w:cs="Times New Roman"/>
                <w:b/>
                <w:bCs/>
                <w:lang w:val="tr-TR"/>
              </w:rPr>
            </w:pPr>
            <w:r w:rsidRPr="005D63A0">
              <w:rPr>
                <w:rFonts w:ascii="Times New Roman" w:hAnsi="Times New Roman" w:cs="Times New Roman"/>
                <w:b/>
                <w:bCs/>
                <w:lang w:val="tr-TR"/>
              </w:rPr>
              <w:t>Programın Başlangıcı ve Süresi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A73C3C" w14:textId="77777777" w:rsidR="009C3A50" w:rsidRDefault="005D63A0" w:rsidP="005D63A0">
            <w:pPr>
              <w:spacing w:before="120" w:after="120" w:line="360" w:lineRule="auto"/>
              <w:rPr>
                <w:rFonts w:ascii="Times New Roman" w:hAnsi="Times New Roman" w:cs="Times New Roman"/>
                <w:lang w:val="tr-TR"/>
              </w:rPr>
            </w:pPr>
            <w:r w:rsidRPr="005D63A0">
              <w:rPr>
                <w:rFonts w:ascii="Times New Roman" w:hAnsi="Times New Roman" w:cs="Times New Roman"/>
                <w:lang w:val="tr-TR"/>
              </w:rPr>
              <w:t>Öğretim Elemanı Uyum Programı, göreve başla</w:t>
            </w:r>
            <w:r>
              <w:rPr>
                <w:rFonts w:ascii="Times New Roman" w:hAnsi="Times New Roman" w:cs="Times New Roman"/>
                <w:lang w:val="tr-TR"/>
              </w:rPr>
              <w:t xml:space="preserve">ma </w:t>
            </w:r>
            <w:r w:rsidRPr="005D63A0">
              <w:rPr>
                <w:rFonts w:ascii="Times New Roman" w:hAnsi="Times New Roman" w:cs="Times New Roman"/>
                <w:lang w:val="tr-TR"/>
              </w:rPr>
              <w:t xml:space="preserve">tarihinden itibaren </w:t>
            </w:r>
          </w:p>
          <w:p w14:paraId="4564ABD9" w14:textId="56ACF105" w:rsidR="005D63A0" w:rsidRPr="005D63A0" w:rsidRDefault="005D63A0" w:rsidP="005D63A0">
            <w:pPr>
              <w:spacing w:before="120" w:after="120" w:line="360" w:lineRule="auto"/>
              <w:rPr>
                <w:rFonts w:ascii="Times New Roman" w:hAnsi="Times New Roman" w:cs="Times New Roman"/>
                <w:lang w:val="tr-TR"/>
              </w:rPr>
            </w:pPr>
            <w:r w:rsidRPr="009C3A50">
              <w:rPr>
                <w:rFonts w:ascii="Times New Roman" w:hAnsi="Times New Roman" w:cs="Times New Roman"/>
                <w:bCs/>
                <w:u w:val="single"/>
                <w:lang w:val="tr-TR"/>
              </w:rPr>
              <w:t>15 gün iç</w:t>
            </w:r>
            <w:r w:rsidR="00D36591" w:rsidRPr="009C3A50">
              <w:rPr>
                <w:rFonts w:ascii="Times New Roman" w:hAnsi="Times New Roman" w:cs="Times New Roman"/>
                <w:bCs/>
                <w:u w:val="single"/>
                <w:lang w:val="tr-TR"/>
              </w:rPr>
              <w:t>e</w:t>
            </w:r>
            <w:r w:rsidR="00EC3D83" w:rsidRPr="009C3A50">
              <w:rPr>
                <w:rFonts w:ascii="Times New Roman" w:hAnsi="Times New Roman" w:cs="Times New Roman"/>
                <w:bCs/>
                <w:u w:val="single"/>
                <w:lang w:val="tr-TR"/>
              </w:rPr>
              <w:t>r</w:t>
            </w:r>
            <w:r w:rsidR="00D36591" w:rsidRPr="009C3A50">
              <w:rPr>
                <w:rFonts w:ascii="Times New Roman" w:hAnsi="Times New Roman" w:cs="Times New Roman"/>
                <w:bCs/>
                <w:u w:val="single"/>
                <w:lang w:val="tr-TR"/>
              </w:rPr>
              <w:t>i</w:t>
            </w:r>
            <w:r w:rsidR="00EC3D83" w:rsidRPr="009C3A50">
              <w:rPr>
                <w:rFonts w:ascii="Times New Roman" w:hAnsi="Times New Roman" w:cs="Times New Roman"/>
                <w:bCs/>
                <w:u w:val="single"/>
                <w:lang w:val="tr-TR"/>
              </w:rPr>
              <w:t xml:space="preserve">sinde </w:t>
            </w:r>
            <w:r w:rsidRPr="005D63A0">
              <w:rPr>
                <w:rFonts w:ascii="Times New Roman" w:hAnsi="Times New Roman" w:cs="Times New Roman"/>
                <w:lang w:val="tr-TR"/>
              </w:rPr>
              <w:t>yapılması ilgili anabilim dalı tarafından planlanır ve öğretim elemanına bildirilir.</w:t>
            </w:r>
          </w:p>
        </w:tc>
      </w:tr>
      <w:tr w:rsidR="00616EE9" w:rsidRPr="005D63A0" w14:paraId="558FC700" w14:textId="77777777" w:rsidTr="005D63A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179A5B48" w14:textId="77777777" w:rsidR="005D63A0" w:rsidRPr="005D63A0" w:rsidRDefault="005D63A0" w:rsidP="005D63A0">
            <w:pPr>
              <w:spacing w:before="120" w:after="120" w:line="360" w:lineRule="auto"/>
              <w:rPr>
                <w:rFonts w:ascii="Times New Roman" w:hAnsi="Times New Roman" w:cs="Times New Roman"/>
                <w:b/>
                <w:bCs/>
                <w:lang w:val="tr-TR"/>
              </w:rPr>
            </w:pPr>
            <w:r w:rsidRPr="005D63A0">
              <w:rPr>
                <w:rFonts w:ascii="Times New Roman" w:hAnsi="Times New Roman" w:cs="Times New Roman"/>
                <w:b/>
                <w:bCs/>
                <w:lang w:val="tr-TR"/>
              </w:rPr>
              <w:t>Uyum Sorumlusu (</w:t>
            </w:r>
            <w:proofErr w:type="spellStart"/>
            <w:r w:rsidRPr="005D63A0">
              <w:rPr>
                <w:rFonts w:ascii="Times New Roman" w:hAnsi="Times New Roman" w:cs="Times New Roman"/>
                <w:b/>
                <w:bCs/>
                <w:lang w:val="tr-TR"/>
              </w:rPr>
              <w:t>Mentor</w:t>
            </w:r>
            <w:proofErr w:type="spellEnd"/>
            <w:r w:rsidRPr="005D63A0">
              <w:rPr>
                <w:rFonts w:ascii="Times New Roman" w:hAnsi="Times New Roman" w:cs="Times New Roman"/>
                <w:b/>
                <w:bCs/>
                <w:lang w:val="tr-TR"/>
              </w:rPr>
              <w:t>) Ataması</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ACA702" w14:textId="77777777" w:rsidR="005D63A0" w:rsidRPr="005D63A0" w:rsidRDefault="005D63A0" w:rsidP="005D63A0">
            <w:pPr>
              <w:spacing w:before="120" w:after="120" w:line="360" w:lineRule="auto"/>
              <w:rPr>
                <w:rFonts w:ascii="Times New Roman" w:hAnsi="Times New Roman" w:cs="Times New Roman"/>
                <w:lang w:val="tr-TR"/>
              </w:rPr>
            </w:pPr>
            <w:r w:rsidRPr="005D63A0">
              <w:rPr>
                <w:rFonts w:ascii="Times New Roman" w:hAnsi="Times New Roman" w:cs="Times New Roman"/>
                <w:lang w:val="tr-TR"/>
              </w:rPr>
              <w:t>Göreve yeni başlayan/atanan öğretim elemanının uyumu, atandığı anabilim dalında görev yapmakta olan bir öğretim elemanı tarafından Anabilim Dalı Başkanının görevlendirmesi ile yapılır.</w:t>
            </w:r>
          </w:p>
        </w:tc>
      </w:tr>
      <w:tr w:rsidR="00616EE9" w:rsidRPr="005D63A0" w14:paraId="13306ED8" w14:textId="77777777" w:rsidTr="005D63A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7D22B96" w14:textId="77777777" w:rsidR="005D63A0" w:rsidRPr="005D63A0" w:rsidRDefault="005D63A0" w:rsidP="005D63A0">
            <w:pPr>
              <w:spacing w:before="120" w:after="120" w:line="360" w:lineRule="auto"/>
              <w:rPr>
                <w:rFonts w:ascii="Times New Roman" w:hAnsi="Times New Roman" w:cs="Times New Roman"/>
                <w:b/>
                <w:bCs/>
                <w:lang w:val="tr-TR"/>
              </w:rPr>
            </w:pPr>
            <w:r w:rsidRPr="005D63A0">
              <w:rPr>
                <w:rFonts w:ascii="Times New Roman" w:hAnsi="Times New Roman" w:cs="Times New Roman"/>
                <w:b/>
                <w:bCs/>
                <w:lang w:val="tr-TR"/>
              </w:rPr>
              <w:t>Öğretim Üyesi Ataması</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DED224" w14:textId="77777777" w:rsidR="005D63A0" w:rsidRPr="005D63A0" w:rsidRDefault="005D63A0" w:rsidP="005D63A0">
            <w:pPr>
              <w:spacing w:before="120" w:after="120" w:line="360" w:lineRule="auto"/>
              <w:rPr>
                <w:rFonts w:ascii="Times New Roman" w:hAnsi="Times New Roman" w:cs="Times New Roman"/>
                <w:lang w:val="tr-TR"/>
              </w:rPr>
            </w:pPr>
            <w:r w:rsidRPr="005D63A0">
              <w:rPr>
                <w:rFonts w:ascii="Times New Roman" w:hAnsi="Times New Roman" w:cs="Times New Roman"/>
                <w:lang w:val="tr-TR"/>
              </w:rPr>
              <w:t xml:space="preserve">Öğretim üyelerinin uyum süreci, Anabilim Dalı Başkanı tarafından görevlendirilen, </w:t>
            </w:r>
            <w:r w:rsidRPr="005D63A0">
              <w:rPr>
                <w:rFonts w:ascii="Times New Roman" w:hAnsi="Times New Roman" w:cs="Times New Roman"/>
                <w:b/>
                <w:bCs/>
                <w:lang w:val="tr-TR"/>
              </w:rPr>
              <w:t>eş kadroda</w:t>
            </w:r>
            <w:r w:rsidRPr="005D63A0">
              <w:rPr>
                <w:rFonts w:ascii="Times New Roman" w:hAnsi="Times New Roman" w:cs="Times New Roman"/>
                <w:lang w:val="tr-TR"/>
              </w:rPr>
              <w:t xml:space="preserve"> bulunan bir anabilim dalı öğretim üyesi tarafından yürütülür.</w:t>
            </w:r>
          </w:p>
        </w:tc>
      </w:tr>
      <w:tr w:rsidR="00616EE9" w:rsidRPr="005D63A0" w14:paraId="030B79A2" w14:textId="77777777" w:rsidTr="005D63A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4191E0C" w14:textId="77777777" w:rsidR="005D63A0" w:rsidRPr="005D63A0" w:rsidRDefault="005D63A0" w:rsidP="005D63A0">
            <w:pPr>
              <w:spacing w:before="120" w:after="120" w:line="360" w:lineRule="auto"/>
              <w:rPr>
                <w:rFonts w:ascii="Times New Roman" w:hAnsi="Times New Roman" w:cs="Times New Roman"/>
                <w:b/>
                <w:bCs/>
                <w:lang w:val="tr-TR"/>
              </w:rPr>
            </w:pPr>
            <w:proofErr w:type="spellStart"/>
            <w:r w:rsidRPr="005D63A0">
              <w:rPr>
                <w:rFonts w:ascii="Times New Roman" w:hAnsi="Times New Roman" w:cs="Times New Roman"/>
                <w:b/>
                <w:bCs/>
                <w:lang w:val="tr-TR"/>
              </w:rPr>
              <w:t>Mentor</w:t>
            </w:r>
            <w:proofErr w:type="spellEnd"/>
            <w:r w:rsidRPr="005D63A0">
              <w:rPr>
                <w:rFonts w:ascii="Times New Roman" w:hAnsi="Times New Roman" w:cs="Times New Roman"/>
                <w:b/>
                <w:bCs/>
                <w:lang w:val="tr-TR"/>
              </w:rPr>
              <w:t xml:space="preserve"> Bulunmaması Durumu</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A29A70" w14:textId="77777777" w:rsidR="005D63A0" w:rsidRPr="005D63A0" w:rsidRDefault="005D63A0" w:rsidP="005D63A0">
            <w:pPr>
              <w:spacing w:before="120" w:after="120" w:line="360" w:lineRule="auto"/>
              <w:rPr>
                <w:rFonts w:ascii="Times New Roman" w:hAnsi="Times New Roman" w:cs="Times New Roman"/>
                <w:lang w:val="tr-TR"/>
              </w:rPr>
            </w:pPr>
            <w:r w:rsidRPr="005D63A0">
              <w:rPr>
                <w:rFonts w:ascii="Times New Roman" w:hAnsi="Times New Roman" w:cs="Times New Roman"/>
                <w:lang w:val="tr-TR"/>
              </w:rPr>
              <w:t>Benzer kadroda bir öğretim elemanının bulunmadığı durumlarda ilgili anabilim dalı başkanının görevlendireceği bir öğretim elemanı tarafından uyum programı uygulanır.</w:t>
            </w:r>
          </w:p>
        </w:tc>
      </w:tr>
      <w:tr w:rsidR="00616EE9" w:rsidRPr="005D63A0" w14:paraId="10B13873" w14:textId="77777777" w:rsidTr="00616EE9">
        <w:trPr>
          <w:trHeight w:val="2892"/>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A45DF24" w14:textId="0F59B9AB" w:rsidR="005D63A0" w:rsidRPr="005D63A0" w:rsidRDefault="00616EE9" w:rsidP="005D63A0">
            <w:pPr>
              <w:spacing w:before="120" w:after="120" w:line="360" w:lineRule="auto"/>
              <w:rPr>
                <w:rFonts w:ascii="Times New Roman" w:hAnsi="Times New Roman" w:cs="Times New Roman"/>
                <w:b/>
                <w:bCs/>
                <w:lang w:val="tr-TR"/>
              </w:rPr>
            </w:pPr>
            <w:r>
              <w:rPr>
                <w:rFonts w:ascii="Times New Roman" w:hAnsi="Times New Roman" w:cs="Times New Roman"/>
                <w:b/>
                <w:bCs/>
                <w:lang w:val="tr-TR"/>
              </w:rPr>
              <w:t>Uyum programının Uygulanması ve Komisyona İletilme Süreci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58E5721" w14:textId="7A56231A" w:rsidR="005D63A0" w:rsidRPr="00616EE9" w:rsidRDefault="005D63A0" w:rsidP="00616EE9">
            <w:pPr>
              <w:spacing w:before="120" w:after="120" w:line="360" w:lineRule="auto"/>
              <w:rPr>
                <w:rFonts w:ascii="Times New Roman" w:hAnsi="Times New Roman" w:cs="Times New Roman"/>
              </w:rPr>
            </w:pPr>
            <w:r w:rsidRPr="005D63A0">
              <w:rPr>
                <w:rFonts w:ascii="Times New Roman" w:hAnsi="Times New Roman" w:cs="Times New Roman"/>
                <w:lang w:val="tr-TR"/>
              </w:rPr>
              <w:t>Uyum programı kapsamında fiziksel ortam, dijital ortam, fakülte akademik yapısı ve klinik uygulamalara ilişkin uyum yapılır.</w:t>
            </w:r>
            <w:r w:rsidR="00616EE9" w:rsidRPr="00616EE9">
              <w:rPr>
                <w:rFonts w:ascii="Times New Roman" w:eastAsiaTheme="minorEastAsia" w:hAnsi="Times New Roman" w:cs="Times New Roman"/>
                <w:color w:val="000000" w:themeColor="text1"/>
                <w:lang w:val="tr-TR"/>
                <w14:ligatures w14:val="none"/>
              </w:rPr>
              <w:t xml:space="preserve"> </w:t>
            </w:r>
            <w:r w:rsidR="00B25473" w:rsidRPr="00616EE9">
              <w:rPr>
                <w:rFonts w:ascii="Times New Roman" w:hAnsi="Times New Roman" w:cs="Times New Roman"/>
                <w:lang w:val="tr-TR"/>
              </w:rPr>
              <w:t>Uyum süreci tamamlandığında;  "Öğretim Elemanı Uyum Programı Formu" hem sorumlu öğretim elemanı hem de uyum programına katılan öğretim elemanı tarafından</w:t>
            </w:r>
            <w:r w:rsidR="00616EE9">
              <w:rPr>
                <w:rFonts w:ascii="Times New Roman" w:hAnsi="Times New Roman" w:cs="Times New Roman"/>
                <w:lang w:val="tr-TR"/>
              </w:rPr>
              <w:t xml:space="preserve"> doldurularak f</w:t>
            </w:r>
            <w:r w:rsidR="00B25473" w:rsidRPr="00616EE9">
              <w:rPr>
                <w:rFonts w:ascii="Times New Roman" w:hAnsi="Times New Roman" w:cs="Times New Roman"/>
                <w:lang w:val="tr-TR"/>
              </w:rPr>
              <w:t>orm ekine görsel kanıtla</w:t>
            </w:r>
            <w:r w:rsidR="00616EE9">
              <w:rPr>
                <w:rFonts w:ascii="Times New Roman" w:hAnsi="Times New Roman" w:cs="Times New Roman"/>
                <w:lang w:val="tr-TR"/>
              </w:rPr>
              <w:t>r (fotoğraf, belge vs.) eklenerek t</w:t>
            </w:r>
            <w:r w:rsidR="00B25473" w:rsidRPr="00616EE9">
              <w:rPr>
                <w:rFonts w:ascii="Times New Roman" w:hAnsi="Times New Roman" w:cs="Times New Roman"/>
                <w:lang w:val="tr-TR"/>
              </w:rPr>
              <w:t xml:space="preserve">üm belgeler komisyona </w:t>
            </w:r>
            <w:r w:rsidR="00616EE9">
              <w:rPr>
                <w:rFonts w:ascii="Times New Roman" w:hAnsi="Times New Roman" w:cs="Times New Roman"/>
                <w:lang w:val="tr-TR"/>
              </w:rPr>
              <w:t xml:space="preserve">eksiksiz şekilde </w:t>
            </w:r>
            <w:r w:rsidR="00B25473" w:rsidRPr="00616EE9">
              <w:rPr>
                <w:rFonts w:ascii="Times New Roman" w:hAnsi="Times New Roman" w:cs="Times New Roman"/>
                <w:lang w:val="tr-TR"/>
              </w:rPr>
              <w:t>teslim edilir.</w:t>
            </w:r>
            <w:bookmarkStart w:id="0" w:name="_GoBack"/>
            <w:bookmarkEnd w:id="0"/>
          </w:p>
        </w:tc>
      </w:tr>
      <w:tr w:rsidR="00616EE9" w:rsidRPr="005D63A0" w14:paraId="792FF060" w14:textId="77777777" w:rsidTr="005D63A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79CF54BD" w14:textId="77777777" w:rsidR="005D63A0" w:rsidRPr="005D63A0" w:rsidRDefault="005D63A0" w:rsidP="005D63A0">
            <w:pPr>
              <w:spacing w:before="120" w:after="120" w:line="360" w:lineRule="auto"/>
              <w:rPr>
                <w:rFonts w:ascii="Times New Roman" w:hAnsi="Times New Roman" w:cs="Times New Roman"/>
                <w:b/>
                <w:bCs/>
                <w:lang w:val="tr-TR"/>
              </w:rPr>
            </w:pPr>
            <w:r w:rsidRPr="005D63A0">
              <w:rPr>
                <w:rFonts w:ascii="Times New Roman" w:hAnsi="Times New Roman" w:cs="Times New Roman"/>
                <w:b/>
                <w:bCs/>
                <w:lang w:val="tr-TR"/>
              </w:rPr>
              <w:t>Geri Bildirim Süreci</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F2C302" w14:textId="13CB98F6" w:rsidR="005D63A0" w:rsidRPr="005D63A0" w:rsidRDefault="005D63A0" w:rsidP="005D63A0">
            <w:pPr>
              <w:spacing w:before="120" w:after="120" w:line="360" w:lineRule="auto"/>
              <w:rPr>
                <w:rFonts w:ascii="Times New Roman" w:hAnsi="Times New Roman" w:cs="Times New Roman"/>
                <w:lang w:val="tr-TR"/>
              </w:rPr>
            </w:pPr>
            <w:r w:rsidRPr="005D63A0">
              <w:rPr>
                <w:rFonts w:ascii="Times New Roman" w:hAnsi="Times New Roman" w:cs="Times New Roman"/>
                <w:lang w:val="tr-TR"/>
              </w:rPr>
              <w:t>Uyum sürecine katılan öğretim elemanlarının geri bildirimleri</w:t>
            </w:r>
            <w:r>
              <w:rPr>
                <w:rFonts w:ascii="Times New Roman" w:hAnsi="Times New Roman" w:cs="Times New Roman"/>
                <w:lang w:val="tr-TR"/>
              </w:rPr>
              <w:t xml:space="preserve">, Araştırma ve Sürekli Mesleki Gelişim </w:t>
            </w:r>
            <w:r w:rsidRPr="005D63A0">
              <w:rPr>
                <w:rFonts w:ascii="Times New Roman" w:hAnsi="Times New Roman" w:cs="Times New Roman"/>
                <w:lang w:val="tr-TR"/>
              </w:rPr>
              <w:t>Komisyon</w:t>
            </w:r>
            <w:r>
              <w:rPr>
                <w:rFonts w:ascii="Times New Roman" w:hAnsi="Times New Roman" w:cs="Times New Roman"/>
                <w:lang w:val="tr-TR"/>
              </w:rPr>
              <w:t>u</w:t>
            </w:r>
            <w:r w:rsidRPr="005D63A0">
              <w:rPr>
                <w:rFonts w:ascii="Times New Roman" w:hAnsi="Times New Roman" w:cs="Times New Roman"/>
                <w:lang w:val="tr-TR"/>
              </w:rPr>
              <w:t xml:space="preserve"> tarafından “Akademik Personel Uyum Süreci SWOT Analizi Formu” ile alınır. Geri bildirimler doğrultusunda Akademik Personel Uyum Programı iyileştirilir.</w:t>
            </w:r>
          </w:p>
        </w:tc>
      </w:tr>
    </w:tbl>
    <w:p w14:paraId="115981B3" w14:textId="77777777" w:rsidR="00EC3D83" w:rsidRDefault="00EC3D83">
      <w:pPr>
        <w:rPr>
          <w:rFonts w:ascii="Times New Roman" w:hAnsi="Times New Roman" w:cs="Times New Roman"/>
        </w:rPr>
      </w:pPr>
    </w:p>
    <w:p w14:paraId="4A3EEDE3" w14:textId="77777777" w:rsidR="00EC3D83" w:rsidRDefault="00EC3D83">
      <w:pPr>
        <w:rPr>
          <w:rFonts w:ascii="Times New Roman" w:hAnsi="Times New Roman" w:cs="Times New Roman"/>
        </w:rPr>
      </w:pPr>
      <w:r>
        <w:rPr>
          <w:rFonts w:ascii="Times New Roman" w:hAnsi="Times New Roman" w:cs="Times New Roman"/>
        </w:rPr>
        <w:lastRenderedPageBreak/>
        <w:br w:type="page"/>
      </w:r>
    </w:p>
    <w:p w14:paraId="3609050E" w14:textId="1D46C348" w:rsidR="00F36C8B" w:rsidRDefault="003C409C">
      <w:pPr>
        <w:rPr>
          <w:rFonts w:ascii="Times New Roman" w:hAnsi="Times New Roman" w:cs="Times New Roman"/>
          <w:b/>
          <w:bCs/>
        </w:rPr>
      </w:pPr>
      <w:r>
        <w:rPr>
          <w:rFonts w:ascii="Times New Roman" w:hAnsi="Times New Roman" w:cs="Times New Roman"/>
          <w:b/>
          <w:bCs/>
        </w:rPr>
        <w:lastRenderedPageBreak/>
        <w:t xml:space="preserve">2. </w:t>
      </w:r>
      <w:r w:rsidR="00F36C8B" w:rsidRPr="00F36C8B">
        <w:rPr>
          <w:rFonts w:ascii="Times New Roman" w:hAnsi="Times New Roman" w:cs="Times New Roman"/>
          <w:b/>
          <w:bCs/>
        </w:rPr>
        <w:t xml:space="preserve">TARİHSEL GELİŞİM </w:t>
      </w:r>
    </w:p>
    <w:tbl>
      <w:tblPr>
        <w:tblStyle w:val="TabloKlavuzu"/>
        <w:tblW w:w="0" w:type="auto"/>
        <w:tblLook w:val="04A0" w:firstRow="1" w:lastRow="0" w:firstColumn="1" w:lastColumn="0" w:noHBand="0" w:noVBand="1"/>
      </w:tblPr>
      <w:tblGrid>
        <w:gridCol w:w="2972"/>
        <w:gridCol w:w="6090"/>
      </w:tblGrid>
      <w:tr w:rsidR="00F36C8B" w:rsidRPr="00E13828" w14:paraId="33019622" w14:textId="77777777" w:rsidTr="003C409C">
        <w:tc>
          <w:tcPr>
            <w:tcW w:w="2972" w:type="dxa"/>
          </w:tcPr>
          <w:p w14:paraId="6D237D8E" w14:textId="6757CCB4" w:rsidR="00F36C8B" w:rsidRPr="00E13828" w:rsidRDefault="00633C69" w:rsidP="003C409C">
            <w:pPr>
              <w:spacing w:line="360" w:lineRule="auto"/>
              <w:rPr>
                <w:rFonts w:ascii="Times New Roman" w:hAnsi="Times New Roman" w:cs="Times New Roman"/>
                <w:b/>
                <w:bCs/>
                <w:lang w:val="tr-TR"/>
              </w:rPr>
            </w:pPr>
            <w:r w:rsidRPr="00E13828">
              <w:rPr>
                <w:rFonts w:ascii="Times New Roman" w:hAnsi="Times New Roman" w:cs="Times New Roman"/>
                <w:b/>
                <w:bCs/>
                <w:lang w:val="tr-TR"/>
              </w:rPr>
              <w:t xml:space="preserve">Kuruluş </w:t>
            </w:r>
          </w:p>
        </w:tc>
        <w:tc>
          <w:tcPr>
            <w:tcW w:w="6090" w:type="dxa"/>
          </w:tcPr>
          <w:p w14:paraId="0594A81A" w14:textId="6C2008A6" w:rsidR="00A2178A" w:rsidRPr="00E13828" w:rsidRDefault="00A2178A" w:rsidP="003C409C">
            <w:pPr>
              <w:spacing w:line="360" w:lineRule="auto"/>
              <w:jc w:val="both"/>
              <w:rPr>
                <w:rFonts w:ascii="Times New Roman" w:hAnsi="Times New Roman" w:cs="Times New Roman"/>
                <w:lang w:val="tr-TR"/>
              </w:rPr>
            </w:pPr>
            <w:r w:rsidRPr="00E13828">
              <w:rPr>
                <w:rFonts w:ascii="Times New Roman" w:hAnsi="Times New Roman" w:cs="Times New Roman"/>
                <w:lang w:val="tr-TR"/>
              </w:rPr>
              <w:t xml:space="preserve">Selçuk Üniversitesi’nde Hemşirelik eğitimi </w:t>
            </w:r>
            <w:r w:rsidRPr="00E13828">
              <w:rPr>
                <w:rFonts w:ascii="Times New Roman" w:hAnsi="Times New Roman" w:cs="Times New Roman"/>
                <w:b/>
                <w:bCs/>
                <w:lang w:val="tr-TR"/>
              </w:rPr>
              <w:t>ilk olarak</w:t>
            </w:r>
            <w:r w:rsidRPr="00E13828">
              <w:rPr>
                <w:rFonts w:ascii="Times New Roman" w:hAnsi="Times New Roman" w:cs="Times New Roman"/>
                <w:lang w:val="tr-TR"/>
              </w:rPr>
              <w:t xml:space="preserve"> 1984 yılında Meslek Yüksekokulu/Sağlık Programları hemşirelik bölümü olarak kurulmuştur.</w:t>
            </w:r>
          </w:p>
        </w:tc>
      </w:tr>
      <w:tr w:rsidR="00F36C8B" w:rsidRPr="00E13828" w14:paraId="6D2CB1B9" w14:textId="77777777" w:rsidTr="003C409C">
        <w:tc>
          <w:tcPr>
            <w:tcW w:w="2972" w:type="dxa"/>
          </w:tcPr>
          <w:p w14:paraId="7655B5AB" w14:textId="0BC0B83B" w:rsidR="00F36C8B" w:rsidRPr="00E13828" w:rsidRDefault="00633C69" w:rsidP="003C409C">
            <w:pPr>
              <w:spacing w:line="360" w:lineRule="auto"/>
              <w:rPr>
                <w:rFonts w:ascii="Times New Roman" w:hAnsi="Times New Roman" w:cs="Times New Roman"/>
                <w:b/>
                <w:bCs/>
                <w:lang w:val="tr-TR"/>
              </w:rPr>
            </w:pPr>
            <w:r w:rsidRPr="00E13828">
              <w:rPr>
                <w:rFonts w:ascii="Times New Roman" w:hAnsi="Times New Roman" w:cs="Times New Roman"/>
                <w:b/>
                <w:bCs/>
                <w:lang w:val="tr-TR"/>
              </w:rPr>
              <w:t>Lisans Düzeyinde Eğitime Başlama</w:t>
            </w:r>
          </w:p>
        </w:tc>
        <w:tc>
          <w:tcPr>
            <w:tcW w:w="6090" w:type="dxa"/>
          </w:tcPr>
          <w:p w14:paraId="5E037B19" w14:textId="21C3DF30" w:rsidR="00145167" w:rsidRPr="00E13828" w:rsidRDefault="00145167" w:rsidP="003C409C">
            <w:pPr>
              <w:spacing w:line="360" w:lineRule="auto"/>
              <w:jc w:val="both"/>
              <w:rPr>
                <w:rFonts w:ascii="Times New Roman" w:hAnsi="Times New Roman" w:cs="Times New Roman"/>
                <w:lang w:val="tr-TR"/>
              </w:rPr>
            </w:pPr>
            <w:r w:rsidRPr="00E13828">
              <w:rPr>
                <w:rFonts w:ascii="Times New Roman" w:hAnsi="Times New Roman" w:cs="Times New Roman"/>
                <w:lang w:val="tr-TR"/>
              </w:rPr>
              <w:t xml:space="preserve">“Konya Sağlık Yüksekokulu” adıyla Bakanlar Kurulunun 10.10.1996 tarih ve 96/8655 sayılı kararı ile </w:t>
            </w:r>
            <w:r w:rsidRPr="00E13828">
              <w:rPr>
                <w:rFonts w:ascii="Times New Roman" w:hAnsi="Times New Roman" w:cs="Times New Roman"/>
                <w:b/>
                <w:bCs/>
                <w:lang w:val="tr-TR"/>
              </w:rPr>
              <w:t>lisans düzeyinde</w:t>
            </w:r>
            <w:r w:rsidRPr="00E13828">
              <w:rPr>
                <w:rFonts w:ascii="Times New Roman" w:hAnsi="Times New Roman" w:cs="Times New Roman"/>
                <w:lang w:val="tr-TR"/>
              </w:rPr>
              <w:t xml:space="preserve"> eğitime başlanmıştır.</w:t>
            </w:r>
          </w:p>
          <w:p w14:paraId="51275675" w14:textId="5F3C5F7B" w:rsidR="00F36C8B" w:rsidRPr="00E13828" w:rsidRDefault="00145167" w:rsidP="003C409C">
            <w:pPr>
              <w:spacing w:line="360" w:lineRule="auto"/>
              <w:jc w:val="both"/>
              <w:rPr>
                <w:rFonts w:ascii="Times New Roman" w:hAnsi="Times New Roman" w:cs="Times New Roman"/>
                <w:lang w:val="tr-TR"/>
              </w:rPr>
            </w:pPr>
            <w:r w:rsidRPr="00E13828">
              <w:rPr>
                <w:rFonts w:ascii="Times New Roman" w:hAnsi="Times New Roman" w:cs="Times New Roman"/>
                <w:lang w:val="tr-TR"/>
              </w:rPr>
              <w:t>05.02.2010 tarih ve 2809 Sayılı kanunun Ek 30. maddesine çerçevesinde “Sağlık Bilimleri Fakültesi” adını almıştır.</w:t>
            </w:r>
          </w:p>
        </w:tc>
      </w:tr>
      <w:tr w:rsidR="00A2178A" w:rsidRPr="00E13828" w14:paraId="78E95281" w14:textId="77777777" w:rsidTr="003C409C">
        <w:tc>
          <w:tcPr>
            <w:tcW w:w="2972" w:type="dxa"/>
          </w:tcPr>
          <w:p w14:paraId="43AED959" w14:textId="6D4E65D5" w:rsidR="00A2178A" w:rsidRPr="00E13828" w:rsidRDefault="00633C69" w:rsidP="003C409C">
            <w:pPr>
              <w:spacing w:line="360" w:lineRule="auto"/>
              <w:rPr>
                <w:rFonts w:ascii="Times New Roman" w:hAnsi="Times New Roman" w:cs="Times New Roman"/>
                <w:b/>
                <w:bCs/>
                <w:lang w:val="tr-TR"/>
              </w:rPr>
            </w:pPr>
            <w:r w:rsidRPr="00E13828">
              <w:rPr>
                <w:rFonts w:ascii="Times New Roman" w:hAnsi="Times New Roman" w:cs="Times New Roman"/>
                <w:b/>
                <w:bCs/>
                <w:lang w:val="tr-TR"/>
              </w:rPr>
              <w:t>Hemşirelik Fakültesi Olma</w:t>
            </w:r>
          </w:p>
        </w:tc>
        <w:tc>
          <w:tcPr>
            <w:tcW w:w="6090" w:type="dxa"/>
          </w:tcPr>
          <w:p w14:paraId="43BEC89E" w14:textId="77777777" w:rsidR="00145167" w:rsidRPr="00E13828" w:rsidRDefault="00145167" w:rsidP="003C409C">
            <w:pPr>
              <w:spacing w:line="360" w:lineRule="auto"/>
              <w:jc w:val="both"/>
              <w:rPr>
                <w:rFonts w:ascii="Times New Roman" w:hAnsi="Times New Roman" w:cs="Times New Roman"/>
                <w:lang w:val="tr-TR"/>
              </w:rPr>
            </w:pPr>
            <w:r w:rsidRPr="00E13828">
              <w:rPr>
                <w:rFonts w:ascii="Times New Roman" w:hAnsi="Times New Roman" w:cs="Times New Roman"/>
                <w:lang w:val="tr-TR"/>
              </w:rPr>
              <w:t>14.05.2018 tarihli Bakanlar Kurulu kararı ile “Hemşirelik Fakültesi” resmen kurulmuştur.</w:t>
            </w:r>
          </w:p>
          <w:p w14:paraId="25D509E5" w14:textId="5E5230FD" w:rsidR="00A2178A" w:rsidRPr="00E13828" w:rsidRDefault="00A2178A" w:rsidP="003C409C">
            <w:pPr>
              <w:spacing w:line="360" w:lineRule="auto"/>
              <w:rPr>
                <w:rFonts w:ascii="Times New Roman" w:hAnsi="Times New Roman" w:cs="Times New Roman"/>
                <w:lang w:val="tr-TR"/>
              </w:rPr>
            </w:pPr>
          </w:p>
        </w:tc>
      </w:tr>
      <w:tr w:rsidR="00A2178A" w:rsidRPr="00E13828" w14:paraId="7BCB9345" w14:textId="77777777" w:rsidTr="003C409C">
        <w:tc>
          <w:tcPr>
            <w:tcW w:w="2972" w:type="dxa"/>
          </w:tcPr>
          <w:p w14:paraId="35673BDE" w14:textId="45267C4E" w:rsidR="00A2178A" w:rsidRPr="00E13828" w:rsidRDefault="00633C69" w:rsidP="003C409C">
            <w:pPr>
              <w:spacing w:line="360" w:lineRule="auto"/>
              <w:rPr>
                <w:rFonts w:ascii="Times New Roman" w:hAnsi="Times New Roman" w:cs="Times New Roman"/>
                <w:b/>
                <w:bCs/>
                <w:lang w:val="tr-TR"/>
              </w:rPr>
            </w:pPr>
            <w:r w:rsidRPr="00E13828">
              <w:rPr>
                <w:rFonts w:ascii="Times New Roman" w:hAnsi="Times New Roman" w:cs="Times New Roman"/>
                <w:b/>
                <w:bCs/>
                <w:lang w:val="tr-TR"/>
              </w:rPr>
              <w:t>Fakülte Olarak İlk Mezun Verilen Dönem</w:t>
            </w:r>
          </w:p>
        </w:tc>
        <w:tc>
          <w:tcPr>
            <w:tcW w:w="6090" w:type="dxa"/>
          </w:tcPr>
          <w:p w14:paraId="547085D8" w14:textId="2026426D" w:rsidR="00A2178A" w:rsidRPr="00E13828" w:rsidRDefault="00145167" w:rsidP="003C409C">
            <w:pPr>
              <w:spacing w:line="360" w:lineRule="auto"/>
              <w:rPr>
                <w:rFonts w:ascii="Times New Roman" w:hAnsi="Times New Roman" w:cs="Times New Roman"/>
                <w:lang w:val="tr-TR"/>
              </w:rPr>
            </w:pPr>
            <w:r w:rsidRPr="00E13828">
              <w:rPr>
                <w:rFonts w:ascii="Times New Roman" w:hAnsi="Times New Roman" w:cs="Times New Roman"/>
                <w:lang w:val="tr-TR"/>
              </w:rPr>
              <w:t>2018-2019 eğitim öğretim yılının sonu</w:t>
            </w:r>
          </w:p>
        </w:tc>
      </w:tr>
      <w:tr w:rsidR="00A2178A" w:rsidRPr="00E13828" w14:paraId="7284A302" w14:textId="77777777" w:rsidTr="003C409C">
        <w:tc>
          <w:tcPr>
            <w:tcW w:w="2972" w:type="dxa"/>
          </w:tcPr>
          <w:p w14:paraId="5EE96207" w14:textId="428D4944" w:rsidR="00A2178A" w:rsidRPr="00E13828" w:rsidRDefault="00633C69" w:rsidP="003C409C">
            <w:pPr>
              <w:spacing w:line="360" w:lineRule="auto"/>
              <w:rPr>
                <w:rFonts w:ascii="Times New Roman" w:hAnsi="Times New Roman" w:cs="Times New Roman"/>
                <w:b/>
                <w:bCs/>
                <w:lang w:val="tr-TR"/>
              </w:rPr>
            </w:pPr>
            <w:r w:rsidRPr="00E13828">
              <w:rPr>
                <w:rFonts w:ascii="Times New Roman" w:hAnsi="Times New Roman" w:cs="Times New Roman"/>
                <w:b/>
                <w:bCs/>
                <w:lang w:val="tr-TR"/>
              </w:rPr>
              <w:t>Akreditasyon Durumu</w:t>
            </w:r>
          </w:p>
        </w:tc>
        <w:tc>
          <w:tcPr>
            <w:tcW w:w="6090" w:type="dxa"/>
          </w:tcPr>
          <w:p w14:paraId="3A6291EA" w14:textId="05769EBC" w:rsidR="00A2178A" w:rsidRPr="00E13828" w:rsidRDefault="00145167" w:rsidP="003C409C">
            <w:pPr>
              <w:spacing w:line="360" w:lineRule="auto"/>
              <w:rPr>
                <w:rFonts w:ascii="Times New Roman" w:hAnsi="Times New Roman" w:cs="Times New Roman"/>
                <w:lang w:val="tr-TR"/>
              </w:rPr>
            </w:pPr>
            <w:r w:rsidRPr="00E13828">
              <w:rPr>
                <w:rFonts w:ascii="Times New Roman" w:hAnsi="Times New Roman" w:cs="Times New Roman"/>
                <w:lang w:val="tr-TR"/>
              </w:rPr>
              <w:t xml:space="preserve">Akreditasyon </w:t>
            </w:r>
            <w:r w:rsidR="001F626F" w:rsidRPr="00E13828">
              <w:rPr>
                <w:rFonts w:ascii="Times New Roman" w:hAnsi="Times New Roman" w:cs="Times New Roman"/>
                <w:lang w:val="tr-TR"/>
              </w:rPr>
              <w:t xml:space="preserve">çalışmaları </w:t>
            </w:r>
            <w:proofErr w:type="spellStart"/>
            <w:r w:rsidR="001F626F" w:rsidRPr="00E13828">
              <w:rPr>
                <w:rFonts w:ascii="Times New Roman" w:hAnsi="Times New Roman" w:cs="Times New Roman"/>
                <w:lang w:val="tr-TR"/>
              </w:rPr>
              <w:t>HEPDAK’a</w:t>
            </w:r>
            <w:proofErr w:type="spellEnd"/>
            <w:r w:rsidR="001F626F" w:rsidRPr="00E13828">
              <w:rPr>
                <w:rFonts w:ascii="Times New Roman" w:hAnsi="Times New Roman" w:cs="Times New Roman"/>
                <w:lang w:val="tr-TR"/>
              </w:rPr>
              <w:t xml:space="preserve"> uygun bir şekilde 2024 yılı itibari ile başlatılmıştır. B</w:t>
            </w:r>
            <w:r w:rsidRPr="00E13828">
              <w:rPr>
                <w:rFonts w:ascii="Times New Roman" w:hAnsi="Times New Roman" w:cs="Times New Roman"/>
                <w:lang w:val="tr-TR"/>
              </w:rPr>
              <w:t>aşvuru süreci</w:t>
            </w:r>
            <w:r w:rsidR="001F626F" w:rsidRPr="00E13828">
              <w:rPr>
                <w:rFonts w:ascii="Times New Roman" w:hAnsi="Times New Roman" w:cs="Times New Roman"/>
                <w:lang w:val="tr-TR"/>
              </w:rPr>
              <w:t xml:space="preserve">ne yönelik fakülte </w:t>
            </w:r>
            <w:r w:rsidRPr="00E13828">
              <w:rPr>
                <w:rFonts w:ascii="Times New Roman" w:hAnsi="Times New Roman" w:cs="Times New Roman"/>
                <w:lang w:val="tr-TR"/>
              </w:rPr>
              <w:t>çalışmalar</w:t>
            </w:r>
            <w:r w:rsidR="001F626F" w:rsidRPr="00E13828">
              <w:rPr>
                <w:rFonts w:ascii="Times New Roman" w:hAnsi="Times New Roman" w:cs="Times New Roman"/>
                <w:lang w:val="tr-TR"/>
              </w:rPr>
              <w:t>ı</w:t>
            </w:r>
            <w:r w:rsidRPr="00E13828">
              <w:rPr>
                <w:rFonts w:ascii="Times New Roman" w:hAnsi="Times New Roman" w:cs="Times New Roman"/>
                <w:lang w:val="tr-TR"/>
              </w:rPr>
              <w:t xml:space="preserve"> devam etmektedir.</w:t>
            </w:r>
          </w:p>
        </w:tc>
      </w:tr>
    </w:tbl>
    <w:p w14:paraId="0CF22611" w14:textId="77777777" w:rsidR="00633C69" w:rsidRDefault="00633C69">
      <w:pPr>
        <w:rPr>
          <w:rFonts w:ascii="Times New Roman" w:hAnsi="Times New Roman" w:cs="Times New Roman"/>
          <w:b/>
          <w:bCs/>
        </w:rPr>
      </w:pPr>
    </w:p>
    <w:p w14:paraId="3B272C2A" w14:textId="21CB5C66" w:rsidR="00633C69" w:rsidRPr="00633C69" w:rsidRDefault="003C409C" w:rsidP="00633C69">
      <w:pPr>
        <w:jc w:val="both"/>
        <w:rPr>
          <w:rFonts w:ascii="Times New Roman" w:hAnsi="Times New Roman" w:cs="Times New Roman"/>
          <w:b/>
          <w:bCs/>
          <w:lang w:val="tr-TR"/>
        </w:rPr>
      </w:pPr>
      <w:r>
        <w:rPr>
          <w:rFonts w:ascii="Times New Roman" w:hAnsi="Times New Roman" w:cs="Times New Roman"/>
          <w:b/>
          <w:bCs/>
          <w:lang w:val="tr-TR"/>
        </w:rPr>
        <w:t xml:space="preserve">3. </w:t>
      </w:r>
      <w:r w:rsidR="00E13828" w:rsidRPr="00633C69">
        <w:rPr>
          <w:rFonts w:ascii="Times New Roman" w:hAnsi="Times New Roman" w:cs="Times New Roman"/>
          <w:b/>
          <w:bCs/>
          <w:lang w:val="tr-TR"/>
        </w:rPr>
        <w:t>HEMŞİRELİK FAKÜLTESİ MİSYON VE VİZYONU</w:t>
      </w:r>
    </w:p>
    <w:p w14:paraId="488AB159" w14:textId="77777777" w:rsidR="00633C69" w:rsidRPr="00633C69" w:rsidRDefault="00633C69" w:rsidP="003C409C">
      <w:pPr>
        <w:spacing w:after="0" w:line="360" w:lineRule="auto"/>
        <w:jc w:val="both"/>
        <w:rPr>
          <w:rFonts w:ascii="Times New Roman" w:hAnsi="Times New Roman" w:cs="Times New Roman"/>
          <w:b/>
          <w:bCs/>
          <w:lang w:val="tr-TR"/>
        </w:rPr>
      </w:pPr>
      <w:r w:rsidRPr="00633C69">
        <w:rPr>
          <w:rFonts w:ascii="Times New Roman" w:hAnsi="Times New Roman" w:cs="Times New Roman"/>
          <w:b/>
          <w:bCs/>
          <w:lang w:val="tr-TR"/>
        </w:rPr>
        <w:t>Misyon</w:t>
      </w:r>
    </w:p>
    <w:p w14:paraId="597839D8" w14:textId="3EB35962" w:rsidR="00633C69" w:rsidRDefault="00633C69" w:rsidP="003C409C">
      <w:pPr>
        <w:spacing w:after="0" w:line="360" w:lineRule="auto"/>
        <w:jc w:val="both"/>
        <w:rPr>
          <w:rFonts w:ascii="Times New Roman" w:hAnsi="Times New Roman" w:cs="Times New Roman"/>
          <w:lang w:val="tr-TR"/>
        </w:rPr>
      </w:pPr>
      <w:proofErr w:type="gramStart"/>
      <w:r w:rsidRPr="00490238">
        <w:rPr>
          <w:rFonts w:ascii="Times New Roman" w:hAnsi="Times New Roman" w:cs="Times New Roman"/>
          <w:lang w:val="tr-TR"/>
        </w:rPr>
        <w:t xml:space="preserve">Ulusal ve uluslararası düzeyde gerçekleşen bilimsel ve teknolojik gelişmeler doğrultusunda sağlığı koruma, geliştirme ve sürdürme, sağlığın bozulduğu durumlarda tedavi ve </w:t>
      </w:r>
      <w:proofErr w:type="spellStart"/>
      <w:r w:rsidRPr="00490238">
        <w:rPr>
          <w:rFonts w:ascii="Times New Roman" w:hAnsi="Times New Roman" w:cs="Times New Roman"/>
          <w:lang w:val="tr-TR"/>
        </w:rPr>
        <w:t>rehabilite</w:t>
      </w:r>
      <w:proofErr w:type="spellEnd"/>
      <w:r w:rsidRPr="00490238">
        <w:rPr>
          <w:rFonts w:ascii="Times New Roman" w:hAnsi="Times New Roman" w:cs="Times New Roman"/>
          <w:lang w:val="tr-TR"/>
        </w:rPr>
        <w:t xml:space="preserve"> edici sağlık hizmetlerinin sunumunda bakım, eğitim, araştırma, danışmanlık, savunuculuk ve liderlik rollerini etik ilke ve değerlere bağlı kalarak en üst düzeyde gerçekleştiren, bunun yanı</w:t>
      </w:r>
      <w:r>
        <w:rPr>
          <w:rFonts w:ascii="Times New Roman" w:hAnsi="Times New Roman" w:cs="Times New Roman"/>
          <w:lang w:val="tr-TR"/>
        </w:rPr>
        <w:t xml:space="preserve"> </w:t>
      </w:r>
      <w:r w:rsidRPr="00490238">
        <w:rPr>
          <w:rFonts w:ascii="Times New Roman" w:hAnsi="Times New Roman" w:cs="Times New Roman"/>
          <w:lang w:val="tr-TR"/>
        </w:rPr>
        <w:t>sıra ekip, hasta ve ailesiyle iyi iletişim ve işbirliği içinde olan, otonomisi yüksek, yeniliklere açık ve yaşam boyu öğrenme sorumluluğunu sürdürebilecek lisans ve lisansüstü düzeyde profesyonel hemşirelerin yetişmesini sağlamak, temel hemşirelik eğitiminin ve hizmetlerinin gelişmesine katkıda bulunmaktır</w:t>
      </w:r>
      <w:r>
        <w:rPr>
          <w:rFonts w:ascii="Times New Roman" w:hAnsi="Times New Roman" w:cs="Times New Roman"/>
          <w:lang w:val="tr-TR"/>
        </w:rPr>
        <w:t>.</w:t>
      </w:r>
      <w:proofErr w:type="gramEnd"/>
    </w:p>
    <w:p w14:paraId="1287C2EB" w14:textId="088CDB64" w:rsidR="00633C69" w:rsidRDefault="00633C69" w:rsidP="003C409C">
      <w:pPr>
        <w:spacing w:after="0" w:line="360" w:lineRule="auto"/>
        <w:jc w:val="both"/>
        <w:rPr>
          <w:rFonts w:ascii="Times New Roman" w:hAnsi="Times New Roman" w:cs="Times New Roman"/>
          <w:b/>
          <w:bCs/>
          <w:lang w:val="tr-TR"/>
        </w:rPr>
      </w:pPr>
      <w:r w:rsidRPr="00633C69">
        <w:rPr>
          <w:rFonts w:ascii="Times New Roman" w:hAnsi="Times New Roman" w:cs="Times New Roman"/>
          <w:b/>
          <w:bCs/>
          <w:lang w:val="tr-TR"/>
        </w:rPr>
        <w:t>Vizyon</w:t>
      </w:r>
    </w:p>
    <w:p w14:paraId="5FF8C862" w14:textId="662C5302" w:rsidR="00633C69" w:rsidRPr="00633C69" w:rsidRDefault="00633C69" w:rsidP="003C409C">
      <w:pPr>
        <w:spacing w:after="0" w:line="360" w:lineRule="auto"/>
        <w:jc w:val="both"/>
        <w:rPr>
          <w:rFonts w:ascii="Times New Roman" w:hAnsi="Times New Roman" w:cs="Times New Roman"/>
          <w:b/>
          <w:bCs/>
          <w:lang w:val="tr-TR"/>
        </w:rPr>
      </w:pPr>
      <w:r w:rsidRPr="00490238">
        <w:rPr>
          <w:rFonts w:ascii="Times New Roman" w:hAnsi="Times New Roman" w:cs="Times New Roman"/>
          <w:lang w:val="tr-TR"/>
        </w:rPr>
        <w:t>Eğitim, yönetim, araştırma ve uygulama felsefesiyle Dünya standartlarına uygun hemşire ve akademisyen yetiştiren, ulusal ve uluslararası düzeyde tanınan ve tercih edilen öncü bir hemşirelik fakültesi olmaktır.</w:t>
      </w:r>
    </w:p>
    <w:p w14:paraId="4F9F1BA3" w14:textId="40AB1A17" w:rsidR="00F36C8B" w:rsidRDefault="00F36C8B">
      <w:pPr>
        <w:rPr>
          <w:rFonts w:ascii="Times New Roman" w:hAnsi="Times New Roman" w:cs="Times New Roman"/>
          <w:b/>
          <w:bCs/>
        </w:rPr>
      </w:pPr>
      <w:r>
        <w:rPr>
          <w:rFonts w:ascii="Times New Roman" w:hAnsi="Times New Roman" w:cs="Times New Roman"/>
          <w:b/>
          <w:bCs/>
        </w:rPr>
        <w:br w:type="page"/>
      </w:r>
    </w:p>
    <w:p w14:paraId="28177DE6" w14:textId="08A07E44" w:rsidR="00EC3D83" w:rsidRPr="003C409C" w:rsidRDefault="003C409C" w:rsidP="003C409C">
      <w:pPr>
        <w:spacing w:after="0" w:line="360" w:lineRule="auto"/>
        <w:rPr>
          <w:rFonts w:ascii="Times New Roman" w:hAnsi="Times New Roman" w:cs="Times New Roman"/>
          <w:b/>
          <w:bCs/>
        </w:rPr>
      </w:pPr>
      <w:r w:rsidRPr="003C409C">
        <w:rPr>
          <w:rFonts w:ascii="Times New Roman" w:hAnsi="Times New Roman" w:cs="Times New Roman"/>
          <w:b/>
          <w:bCs/>
        </w:rPr>
        <w:lastRenderedPageBreak/>
        <w:t xml:space="preserve">4. </w:t>
      </w:r>
      <w:r w:rsidR="00EC3D83" w:rsidRPr="003C409C">
        <w:rPr>
          <w:rFonts w:ascii="Times New Roman" w:hAnsi="Times New Roman" w:cs="Times New Roman"/>
          <w:b/>
          <w:bCs/>
        </w:rPr>
        <w:t>GENEL BİLGİLENDİRME</w:t>
      </w:r>
    </w:p>
    <w:p w14:paraId="049FA8EA" w14:textId="624093A1" w:rsidR="00EC3D83" w:rsidRPr="003C409C" w:rsidRDefault="003C409C" w:rsidP="003C409C">
      <w:pPr>
        <w:spacing w:after="0" w:line="360" w:lineRule="auto"/>
        <w:rPr>
          <w:rFonts w:ascii="Times New Roman" w:hAnsi="Times New Roman" w:cs="Times New Roman"/>
          <w:b/>
          <w:bCs/>
          <w:lang w:val="tr-TR"/>
        </w:rPr>
      </w:pPr>
      <w:r w:rsidRPr="003C409C">
        <w:rPr>
          <w:rFonts w:ascii="Times New Roman" w:hAnsi="Times New Roman" w:cs="Times New Roman"/>
          <w:b/>
          <w:bCs/>
          <w:lang w:val="tr-TR"/>
        </w:rPr>
        <w:t xml:space="preserve">4.1. </w:t>
      </w:r>
      <w:r w:rsidR="00EC3D83" w:rsidRPr="003C409C">
        <w:rPr>
          <w:rFonts w:ascii="Times New Roman" w:hAnsi="Times New Roman" w:cs="Times New Roman"/>
          <w:b/>
          <w:bCs/>
          <w:lang w:val="tr-TR"/>
        </w:rPr>
        <w:t>Üniversitenin ve Kampüsün Tanıtımı</w:t>
      </w:r>
    </w:p>
    <w:p w14:paraId="1EC92597" w14:textId="188F1ADE" w:rsidR="00EC3D83" w:rsidRPr="003C409C" w:rsidRDefault="00EC3D83"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Selçuk Üniversitesi ana sayfasına </w:t>
      </w:r>
      <w:hyperlink r:id="rId7" w:history="1">
        <w:r w:rsidRPr="003C409C">
          <w:rPr>
            <w:rStyle w:val="Kpr"/>
            <w:rFonts w:ascii="Times New Roman" w:hAnsi="Times New Roman" w:cs="Times New Roman"/>
            <w:lang w:val="tr-TR"/>
          </w:rPr>
          <w:t>https://selcuk.edu.tr/</w:t>
        </w:r>
      </w:hyperlink>
      <w:r w:rsidRPr="003C409C">
        <w:rPr>
          <w:rFonts w:ascii="Times New Roman" w:hAnsi="Times New Roman" w:cs="Times New Roman"/>
          <w:lang w:val="tr-TR"/>
        </w:rPr>
        <w:t xml:space="preserve"> linki ile erişebilirsiniz. Bu sayfada, üniversitenin </w:t>
      </w:r>
      <w:r w:rsidR="00DD46BF" w:rsidRPr="003C409C">
        <w:rPr>
          <w:rFonts w:ascii="Times New Roman" w:hAnsi="Times New Roman" w:cs="Times New Roman"/>
          <w:lang w:val="tr-TR"/>
        </w:rPr>
        <w:t xml:space="preserve">kurumsal yapısına yönelik </w:t>
      </w:r>
      <w:r w:rsidRPr="003C409C">
        <w:rPr>
          <w:rFonts w:ascii="Times New Roman" w:hAnsi="Times New Roman" w:cs="Times New Roman"/>
          <w:lang w:val="tr-TR"/>
        </w:rPr>
        <w:t>genel tanıtımı, yönetim kadrosu, kurumsal kimlik</w:t>
      </w:r>
      <w:r w:rsidR="00DD46BF" w:rsidRPr="003C409C">
        <w:rPr>
          <w:rFonts w:ascii="Times New Roman" w:hAnsi="Times New Roman" w:cs="Times New Roman"/>
          <w:lang w:val="tr-TR"/>
        </w:rPr>
        <w:t>, k</w:t>
      </w:r>
      <w:r w:rsidRPr="003C409C">
        <w:rPr>
          <w:rFonts w:ascii="Times New Roman" w:hAnsi="Times New Roman" w:cs="Times New Roman"/>
          <w:lang w:val="tr-TR"/>
        </w:rPr>
        <w:t>urullar ve mevzuat ile ilgili bilgiler yer almaktadır. Aynı sayfada akademik, idari, öğrenci, interaktif</w:t>
      </w:r>
      <w:r w:rsidR="00DD46BF" w:rsidRPr="003C409C">
        <w:rPr>
          <w:rFonts w:ascii="Times New Roman" w:hAnsi="Times New Roman" w:cs="Times New Roman"/>
          <w:lang w:val="tr-TR"/>
        </w:rPr>
        <w:t xml:space="preserve">, servisler, </w:t>
      </w:r>
      <w:r w:rsidRPr="003C409C">
        <w:rPr>
          <w:rFonts w:ascii="Times New Roman" w:hAnsi="Times New Roman" w:cs="Times New Roman"/>
          <w:lang w:val="tr-TR"/>
        </w:rPr>
        <w:t xml:space="preserve">iletişim bölümleri bulunmaktadır. Ayrıca güncel duyurular, etkinlikler ve haberler bu sayfada duyurulmaktadır. Üniversitemiz web sayfasının altında </w:t>
      </w:r>
      <w:r w:rsidR="00DD46BF" w:rsidRPr="003C409C">
        <w:rPr>
          <w:rFonts w:ascii="Times New Roman" w:hAnsi="Times New Roman" w:cs="Times New Roman"/>
          <w:lang w:val="tr-TR"/>
        </w:rPr>
        <w:t xml:space="preserve">interaktif </w:t>
      </w:r>
      <w:r w:rsidRPr="003C409C">
        <w:rPr>
          <w:rFonts w:ascii="Times New Roman" w:hAnsi="Times New Roman" w:cs="Times New Roman"/>
          <w:lang w:val="tr-TR"/>
        </w:rPr>
        <w:t xml:space="preserve">bölümünde e-posta, EBYS, </w:t>
      </w:r>
      <w:r w:rsidR="00DD46BF" w:rsidRPr="003C409C">
        <w:rPr>
          <w:rFonts w:ascii="Times New Roman" w:hAnsi="Times New Roman" w:cs="Times New Roman"/>
          <w:lang w:val="tr-TR"/>
        </w:rPr>
        <w:t xml:space="preserve">Personel Not Bilgi Sistemi </w:t>
      </w:r>
      <w:r w:rsidRPr="003C409C">
        <w:rPr>
          <w:rFonts w:ascii="Times New Roman" w:hAnsi="Times New Roman" w:cs="Times New Roman"/>
          <w:lang w:val="tr-TR"/>
        </w:rPr>
        <w:t>gibi sekmeler yer almaktadır. Bu sekmelere tıklayarak gerekli bilgilere ulaşabilirsiniz.</w:t>
      </w:r>
    </w:p>
    <w:p w14:paraId="327EFF44" w14:textId="2CDAB6A5" w:rsidR="00741548" w:rsidRPr="003C409C" w:rsidRDefault="003C409C" w:rsidP="003C409C">
      <w:pPr>
        <w:spacing w:after="0" w:line="360" w:lineRule="auto"/>
        <w:rPr>
          <w:rFonts w:ascii="Times New Roman" w:hAnsi="Times New Roman" w:cs="Times New Roman"/>
          <w:b/>
          <w:bCs/>
          <w:lang w:val="tr-TR"/>
        </w:rPr>
      </w:pPr>
      <w:r w:rsidRPr="003C409C">
        <w:rPr>
          <w:rFonts w:ascii="Times New Roman" w:hAnsi="Times New Roman" w:cs="Times New Roman"/>
          <w:b/>
          <w:bCs/>
          <w:lang w:val="tr-TR"/>
        </w:rPr>
        <w:t xml:space="preserve">4.2. </w:t>
      </w:r>
      <w:r w:rsidR="00741548" w:rsidRPr="003C409C">
        <w:rPr>
          <w:rFonts w:ascii="Times New Roman" w:hAnsi="Times New Roman" w:cs="Times New Roman"/>
          <w:b/>
          <w:bCs/>
          <w:lang w:val="tr-TR"/>
        </w:rPr>
        <w:t>Fakülte Organizasyon Şeması</w:t>
      </w:r>
    </w:p>
    <w:p w14:paraId="4D13A4ED" w14:textId="77777777" w:rsidR="00741548" w:rsidRPr="003C409C" w:rsidRDefault="00741548"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Selçuk Üniversitesi Hemşirelik Fakültesi’nin organizasyon şemasına </w:t>
      </w:r>
      <w:hyperlink r:id="rId8" w:history="1">
        <w:r w:rsidRPr="003C409C">
          <w:rPr>
            <w:rStyle w:val="Kpr"/>
            <w:rFonts w:ascii="Times New Roman" w:hAnsi="Times New Roman" w:cs="Times New Roman"/>
            <w:lang w:val="tr-TR"/>
          </w:rPr>
          <w:t>https://selcuk.edu.tr/Birim/fakulteler/hemsirelik_fakultesi/1822/organizasyon-semasi/55234</w:t>
        </w:r>
      </w:hyperlink>
      <w:r w:rsidRPr="003C409C">
        <w:rPr>
          <w:rFonts w:ascii="Times New Roman" w:hAnsi="Times New Roman" w:cs="Times New Roman"/>
          <w:lang w:val="tr-TR"/>
        </w:rPr>
        <w:t xml:space="preserve"> linki ile ulaşabilirsiniz. </w:t>
      </w:r>
    </w:p>
    <w:p w14:paraId="6D0F4B81" w14:textId="3CC37FD6" w:rsidR="00DD46BF" w:rsidRPr="003C409C" w:rsidRDefault="003C409C" w:rsidP="003C409C">
      <w:pPr>
        <w:spacing w:after="0" w:line="360" w:lineRule="auto"/>
        <w:rPr>
          <w:rFonts w:ascii="Times New Roman" w:hAnsi="Times New Roman" w:cs="Times New Roman"/>
          <w:b/>
          <w:bCs/>
        </w:rPr>
      </w:pPr>
      <w:r w:rsidRPr="003C409C">
        <w:rPr>
          <w:rFonts w:ascii="Times New Roman" w:hAnsi="Times New Roman" w:cs="Times New Roman"/>
          <w:b/>
          <w:bCs/>
        </w:rPr>
        <w:t xml:space="preserve">4.3. </w:t>
      </w:r>
      <w:proofErr w:type="spellStart"/>
      <w:r w:rsidR="00EC3D83" w:rsidRPr="003C409C">
        <w:rPr>
          <w:rFonts w:ascii="Times New Roman" w:hAnsi="Times New Roman" w:cs="Times New Roman"/>
          <w:b/>
          <w:bCs/>
        </w:rPr>
        <w:t>Hemşirelik</w:t>
      </w:r>
      <w:proofErr w:type="spellEnd"/>
      <w:r w:rsidR="00EC3D83" w:rsidRPr="003C409C">
        <w:rPr>
          <w:rFonts w:ascii="Times New Roman" w:hAnsi="Times New Roman" w:cs="Times New Roman"/>
          <w:b/>
          <w:bCs/>
        </w:rPr>
        <w:t xml:space="preserve"> </w:t>
      </w:r>
      <w:proofErr w:type="spellStart"/>
      <w:r w:rsidR="00EC3D83" w:rsidRPr="003C409C">
        <w:rPr>
          <w:rFonts w:ascii="Times New Roman" w:hAnsi="Times New Roman" w:cs="Times New Roman"/>
          <w:b/>
          <w:bCs/>
        </w:rPr>
        <w:t>Fakültesi</w:t>
      </w:r>
      <w:r w:rsidR="00DD46BF" w:rsidRPr="003C409C">
        <w:rPr>
          <w:rFonts w:ascii="Times New Roman" w:hAnsi="Times New Roman" w:cs="Times New Roman"/>
          <w:b/>
          <w:bCs/>
        </w:rPr>
        <w:t>nin</w:t>
      </w:r>
      <w:proofErr w:type="spellEnd"/>
      <w:r w:rsidR="00DD46BF" w:rsidRPr="003C409C">
        <w:rPr>
          <w:rFonts w:ascii="Times New Roman" w:hAnsi="Times New Roman" w:cs="Times New Roman"/>
          <w:b/>
          <w:bCs/>
        </w:rPr>
        <w:t xml:space="preserve"> </w:t>
      </w:r>
      <w:proofErr w:type="spellStart"/>
      <w:r w:rsidR="00DD46BF" w:rsidRPr="003C409C">
        <w:rPr>
          <w:rFonts w:ascii="Times New Roman" w:hAnsi="Times New Roman" w:cs="Times New Roman"/>
          <w:b/>
          <w:bCs/>
        </w:rPr>
        <w:t>Tanıtımı</w:t>
      </w:r>
      <w:proofErr w:type="spellEnd"/>
      <w:r w:rsidR="00DD46BF" w:rsidRPr="003C409C">
        <w:rPr>
          <w:rFonts w:ascii="Times New Roman" w:hAnsi="Times New Roman" w:cs="Times New Roman"/>
          <w:b/>
          <w:bCs/>
        </w:rPr>
        <w:t xml:space="preserve"> </w:t>
      </w:r>
    </w:p>
    <w:p w14:paraId="283BEE76" w14:textId="2940AC57" w:rsidR="00E80711" w:rsidRPr="003C409C" w:rsidRDefault="00DD46BF"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Fakültenin web sayfasına </w:t>
      </w:r>
      <w:hyperlink r:id="rId9" w:history="1">
        <w:r w:rsidRPr="003C409C">
          <w:rPr>
            <w:rStyle w:val="Kpr"/>
            <w:rFonts w:ascii="Times New Roman" w:hAnsi="Times New Roman" w:cs="Times New Roman"/>
            <w:lang w:val="tr-TR"/>
          </w:rPr>
          <w:t>https://selcuk.edu.tr/Birim/fakulteler/hemsirelik_fakultesi/1822/</w:t>
        </w:r>
      </w:hyperlink>
      <w:r w:rsidRPr="003C409C">
        <w:rPr>
          <w:rFonts w:ascii="Times New Roman" w:hAnsi="Times New Roman" w:cs="Times New Roman"/>
          <w:lang w:val="tr-TR"/>
        </w:rPr>
        <w:t xml:space="preserve"> linki ile ulaşabilirsiniz.</w:t>
      </w:r>
      <w:r w:rsidR="00E80711" w:rsidRPr="003C409C">
        <w:rPr>
          <w:rFonts w:ascii="Times New Roman" w:hAnsi="Times New Roman" w:cs="Times New Roman"/>
          <w:lang w:val="tr-TR"/>
        </w:rPr>
        <w:t xml:space="preserve"> </w:t>
      </w:r>
      <w:r w:rsidRPr="003C409C">
        <w:rPr>
          <w:rFonts w:ascii="Times New Roman" w:hAnsi="Times New Roman" w:cs="Times New Roman"/>
          <w:lang w:val="tr-TR"/>
        </w:rPr>
        <w:t xml:space="preserve">Fakültede lisans eğitimi </w:t>
      </w:r>
      <w:r w:rsidR="00E80711" w:rsidRPr="003C409C">
        <w:rPr>
          <w:rFonts w:ascii="Times New Roman" w:hAnsi="Times New Roman" w:cs="Times New Roman"/>
          <w:u w:val="single"/>
          <w:lang w:val="tr-TR"/>
        </w:rPr>
        <w:t>sekiz</w:t>
      </w:r>
      <w:r w:rsidRPr="003C409C">
        <w:rPr>
          <w:rFonts w:ascii="Times New Roman" w:hAnsi="Times New Roman" w:cs="Times New Roman"/>
          <w:u w:val="single"/>
          <w:lang w:val="tr-TR"/>
        </w:rPr>
        <w:t xml:space="preserve"> anabilim dalı</w:t>
      </w:r>
      <w:r w:rsidRPr="003C409C">
        <w:rPr>
          <w:rFonts w:ascii="Times New Roman" w:hAnsi="Times New Roman" w:cs="Times New Roman"/>
          <w:lang w:val="tr-TR"/>
        </w:rPr>
        <w:t xml:space="preserve"> tarafından verilmektedir: Hemşirelik Esasları, İç Hastalıkları Hemşireliği, Cerrahi Hastalıkları Hemşireliği, Doğum ve Kadın Hastalıkları Hemşireliği, Çocuk Sağlığı ve Hastalıkları Hemşireliği, Psikiyatri Hemşireliği, Halk Sağlığı Hemşireliği</w:t>
      </w:r>
      <w:r w:rsidR="00E80711" w:rsidRPr="003C409C">
        <w:rPr>
          <w:rFonts w:ascii="Times New Roman" w:hAnsi="Times New Roman" w:cs="Times New Roman"/>
          <w:lang w:val="tr-TR"/>
        </w:rPr>
        <w:t xml:space="preserve"> ve </w:t>
      </w:r>
      <w:r w:rsidRPr="003C409C">
        <w:rPr>
          <w:rFonts w:ascii="Times New Roman" w:hAnsi="Times New Roman" w:cs="Times New Roman"/>
          <w:lang w:val="tr-TR"/>
        </w:rPr>
        <w:t xml:space="preserve">Hemşirelikte Yönetim Anabilim Dalı. </w:t>
      </w:r>
    </w:p>
    <w:p w14:paraId="6BCD0548" w14:textId="31205BC6" w:rsidR="00DD46BF" w:rsidRPr="003C409C" w:rsidRDefault="00DD46BF" w:rsidP="003C409C">
      <w:pPr>
        <w:spacing w:after="0" w:line="360" w:lineRule="auto"/>
        <w:jc w:val="both"/>
        <w:rPr>
          <w:rFonts w:ascii="Times New Roman" w:hAnsi="Times New Roman" w:cs="Times New Roman"/>
          <w:lang w:val="tr-TR"/>
        </w:rPr>
      </w:pPr>
      <w:proofErr w:type="gramStart"/>
      <w:r w:rsidRPr="003C409C">
        <w:rPr>
          <w:rFonts w:ascii="Times New Roman" w:hAnsi="Times New Roman" w:cs="Times New Roman"/>
          <w:lang w:val="tr-TR"/>
        </w:rPr>
        <w:t xml:space="preserve">Hemşirelik Fakültesi tarafından </w:t>
      </w:r>
      <w:r w:rsidR="00E80711" w:rsidRPr="003C409C">
        <w:rPr>
          <w:rFonts w:ascii="Times New Roman" w:hAnsi="Times New Roman" w:cs="Times New Roman"/>
          <w:lang w:val="tr-TR"/>
        </w:rPr>
        <w:t>hemşirelik lisans eğitimi ile birlikte beş</w:t>
      </w:r>
      <w:r w:rsidRPr="003C409C">
        <w:rPr>
          <w:rFonts w:ascii="Times New Roman" w:hAnsi="Times New Roman" w:cs="Times New Roman"/>
          <w:lang w:val="tr-TR"/>
        </w:rPr>
        <w:t xml:space="preserve"> anabilim dalı altında (Cerrahi Hastalıkları Hemşireliği, Doğum ve Kadın Hastalıkları Hemşireliği, Çocuk Sağlığı ve Hastalıkları Hemşireliği, Ruh Sağlığı ve Psikiyatri Hemşireliği, Halk Sağlığı Hemşireliği</w:t>
      </w:r>
      <w:r w:rsidR="00E80711" w:rsidRPr="003C409C">
        <w:rPr>
          <w:rFonts w:ascii="Times New Roman" w:hAnsi="Times New Roman" w:cs="Times New Roman"/>
          <w:lang w:val="tr-TR"/>
        </w:rPr>
        <w:t>)</w:t>
      </w:r>
      <w:r w:rsidRPr="003C409C">
        <w:rPr>
          <w:rFonts w:ascii="Times New Roman" w:hAnsi="Times New Roman" w:cs="Times New Roman"/>
          <w:lang w:val="tr-TR"/>
        </w:rPr>
        <w:t xml:space="preserve"> yüksek lisans </w:t>
      </w:r>
      <w:r w:rsidR="00E80711" w:rsidRPr="003C409C">
        <w:rPr>
          <w:rFonts w:ascii="Times New Roman" w:hAnsi="Times New Roman" w:cs="Times New Roman"/>
          <w:lang w:val="tr-TR"/>
        </w:rPr>
        <w:t xml:space="preserve">programı </w:t>
      </w:r>
      <w:r w:rsidRPr="003C409C">
        <w:rPr>
          <w:rFonts w:ascii="Times New Roman" w:hAnsi="Times New Roman" w:cs="Times New Roman"/>
          <w:lang w:val="tr-TR"/>
        </w:rPr>
        <w:t xml:space="preserve">ve </w:t>
      </w:r>
      <w:r w:rsidR="00E80711" w:rsidRPr="003C409C">
        <w:rPr>
          <w:rFonts w:ascii="Times New Roman" w:hAnsi="Times New Roman" w:cs="Times New Roman"/>
          <w:lang w:val="tr-TR"/>
        </w:rPr>
        <w:t xml:space="preserve">iki anabilim dalı altında (Çocuk Sağlığı ve Hastalıkları Hemşireliği, Halk Sağlığı Hemşireliği) </w:t>
      </w:r>
      <w:r w:rsidRPr="003C409C">
        <w:rPr>
          <w:rFonts w:ascii="Times New Roman" w:hAnsi="Times New Roman" w:cs="Times New Roman"/>
          <w:lang w:val="tr-TR"/>
        </w:rPr>
        <w:t>doktora programları yürütülmektedir.</w:t>
      </w:r>
      <w:proofErr w:type="gramEnd"/>
    </w:p>
    <w:p w14:paraId="5EB99322" w14:textId="5D541DED" w:rsidR="00FC6C76"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4.4. </w:t>
      </w:r>
      <w:r w:rsidR="00FC6C76" w:rsidRPr="003C409C">
        <w:rPr>
          <w:rFonts w:ascii="Times New Roman" w:hAnsi="Times New Roman" w:cs="Times New Roman"/>
          <w:b/>
          <w:bCs/>
          <w:lang w:val="tr-TR"/>
        </w:rPr>
        <w:t>Fakülte Stratejik Planı</w:t>
      </w:r>
    </w:p>
    <w:p w14:paraId="7C1F0B39" w14:textId="4845319A" w:rsidR="00FC6C76" w:rsidRPr="003C409C" w:rsidRDefault="00FC6C76"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Fakültenin 2024-2028 yıllarına ait Stratejik Planı’na </w:t>
      </w:r>
      <w:hyperlink r:id="rId10" w:history="1">
        <w:r w:rsidRPr="003C409C">
          <w:rPr>
            <w:rStyle w:val="Kpr"/>
            <w:rFonts w:ascii="Times New Roman" w:hAnsi="Times New Roman" w:cs="Times New Roman"/>
            <w:lang w:val="tr-TR"/>
          </w:rPr>
          <w:t>https://selcuk.edu.tr/Birim/fakulteler/hemsirelik_fakultesi/1822/stratejik-plan/55821</w:t>
        </w:r>
      </w:hyperlink>
      <w:r w:rsidRPr="003C409C">
        <w:rPr>
          <w:rFonts w:ascii="Times New Roman" w:hAnsi="Times New Roman" w:cs="Times New Roman"/>
          <w:lang w:val="tr-TR"/>
        </w:rPr>
        <w:t xml:space="preserve"> linki ile ulaşabilirsiniz.</w:t>
      </w:r>
    </w:p>
    <w:p w14:paraId="27AF7037" w14:textId="2A456A44" w:rsidR="00DD46BF" w:rsidRPr="003C409C" w:rsidRDefault="003C409C" w:rsidP="003C409C">
      <w:pPr>
        <w:spacing w:after="0" w:line="360" w:lineRule="auto"/>
        <w:rPr>
          <w:rFonts w:ascii="Times New Roman" w:hAnsi="Times New Roman" w:cs="Times New Roman"/>
          <w:b/>
          <w:bCs/>
          <w:lang w:val="tr-TR"/>
        </w:rPr>
      </w:pPr>
      <w:r w:rsidRPr="003C409C">
        <w:rPr>
          <w:rFonts w:ascii="Times New Roman" w:hAnsi="Times New Roman" w:cs="Times New Roman"/>
          <w:b/>
          <w:bCs/>
          <w:lang w:val="tr-TR"/>
        </w:rPr>
        <w:t xml:space="preserve">4.5. </w:t>
      </w:r>
      <w:r w:rsidR="00FC6C76" w:rsidRPr="003C409C">
        <w:rPr>
          <w:rFonts w:ascii="Times New Roman" w:hAnsi="Times New Roman" w:cs="Times New Roman"/>
          <w:b/>
          <w:bCs/>
          <w:lang w:val="tr-TR"/>
        </w:rPr>
        <w:t>Fakültenin Eğitim Modeli</w:t>
      </w:r>
    </w:p>
    <w:p w14:paraId="4F2AB1EE" w14:textId="05AAEE0B" w:rsidR="00DD46BF" w:rsidRPr="003C409C" w:rsidRDefault="00FC6C76"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Selçuk Üniversitesi Hemşirelik Fakültesi lisans eğitim programı “Klasik Eğitim </w:t>
      </w:r>
      <w:proofErr w:type="spellStart"/>
      <w:r w:rsidRPr="003C409C">
        <w:rPr>
          <w:rFonts w:ascii="Times New Roman" w:hAnsi="Times New Roman" w:cs="Times New Roman"/>
          <w:lang w:val="tr-TR"/>
        </w:rPr>
        <w:t>Modeli”ne</w:t>
      </w:r>
      <w:proofErr w:type="spellEnd"/>
      <w:r w:rsidRPr="003C409C">
        <w:rPr>
          <w:rFonts w:ascii="Times New Roman" w:hAnsi="Times New Roman" w:cs="Times New Roman"/>
          <w:lang w:val="tr-TR"/>
        </w:rPr>
        <w:t xml:space="preserve"> dayanmaktadır. Model, kuramsal (teorik) bilgi ile uygulamalı (laboratuvar ve klinik) eğitimin bütüncül bir yaklaşımla harmanlandığı bir sistem sunar. Teorik ve uygulamalı dersler, öğrencinin bilişsel, </w:t>
      </w:r>
      <w:proofErr w:type="spellStart"/>
      <w:r w:rsidRPr="003C409C">
        <w:rPr>
          <w:rFonts w:ascii="Times New Roman" w:hAnsi="Times New Roman" w:cs="Times New Roman"/>
          <w:lang w:val="tr-TR"/>
        </w:rPr>
        <w:t>duyuşsal</w:t>
      </w:r>
      <w:proofErr w:type="spellEnd"/>
      <w:r w:rsidRPr="003C409C">
        <w:rPr>
          <w:rFonts w:ascii="Times New Roman" w:hAnsi="Times New Roman" w:cs="Times New Roman"/>
          <w:lang w:val="tr-TR"/>
        </w:rPr>
        <w:t xml:space="preserve"> ve </w:t>
      </w:r>
      <w:proofErr w:type="spellStart"/>
      <w:r w:rsidRPr="003C409C">
        <w:rPr>
          <w:rFonts w:ascii="Times New Roman" w:hAnsi="Times New Roman" w:cs="Times New Roman"/>
          <w:lang w:val="tr-TR"/>
        </w:rPr>
        <w:t>psikomotor</w:t>
      </w:r>
      <w:proofErr w:type="spellEnd"/>
      <w:r w:rsidRPr="003C409C">
        <w:rPr>
          <w:rFonts w:ascii="Times New Roman" w:hAnsi="Times New Roman" w:cs="Times New Roman"/>
          <w:lang w:val="tr-TR"/>
        </w:rPr>
        <w:t xml:space="preserve"> alanlarda gelişimini sağlayacak şekilde planlanmıştır. Eğitim modelinde, hemşirelik disiplinine özgü kavram, kuram/model, araştırma, </w:t>
      </w:r>
      <w:r w:rsidRPr="003C409C">
        <w:rPr>
          <w:rFonts w:ascii="Times New Roman" w:hAnsi="Times New Roman" w:cs="Times New Roman"/>
          <w:lang w:val="tr-TR"/>
        </w:rPr>
        <w:lastRenderedPageBreak/>
        <w:t xml:space="preserve">uygulama, eğitim ve yönetimi, öğrenme-öğretme sürecine yansıtılmaktadır. Bu süreç, </w:t>
      </w:r>
      <w:proofErr w:type="spellStart"/>
      <w:r w:rsidRPr="003C409C">
        <w:rPr>
          <w:rFonts w:ascii="Times New Roman" w:hAnsi="Times New Roman" w:cs="Times New Roman"/>
          <w:lang w:val="tr-TR"/>
        </w:rPr>
        <w:t>Bloom</w:t>
      </w:r>
      <w:proofErr w:type="spellEnd"/>
      <w:r w:rsidRPr="003C409C">
        <w:rPr>
          <w:rFonts w:ascii="Times New Roman" w:hAnsi="Times New Roman" w:cs="Times New Roman"/>
          <w:lang w:val="tr-TR"/>
        </w:rPr>
        <w:t xml:space="preserve"> Taksonomisi, Yetişkin Eğitimi İlkeleri ve Öğrenci Merkezli ve Etkileşimli Öğrenme doğrultusunda öğrencilerin, bilişsel, </w:t>
      </w:r>
      <w:proofErr w:type="spellStart"/>
      <w:r w:rsidRPr="003C409C">
        <w:rPr>
          <w:rFonts w:ascii="Times New Roman" w:hAnsi="Times New Roman" w:cs="Times New Roman"/>
          <w:lang w:val="tr-TR"/>
        </w:rPr>
        <w:t>duyuşsal</w:t>
      </w:r>
      <w:proofErr w:type="spellEnd"/>
      <w:r w:rsidRPr="003C409C">
        <w:rPr>
          <w:rFonts w:ascii="Times New Roman" w:hAnsi="Times New Roman" w:cs="Times New Roman"/>
          <w:lang w:val="tr-TR"/>
        </w:rPr>
        <w:t xml:space="preserve"> ve </w:t>
      </w:r>
      <w:proofErr w:type="spellStart"/>
      <w:r w:rsidRPr="003C409C">
        <w:rPr>
          <w:rFonts w:ascii="Times New Roman" w:hAnsi="Times New Roman" w:cs="Times New Roman"/>
          <w:lang w:val="tr-TR"/>
        </w:rPr>
        <w:t>psikomotor</w:t>
      </w:r>
      <w:proofErr w:type="spellEnd"/>
      <w:r w:rsidRPr="003C409C">
        <w:rPr>
          <w:rFonts w:ascii="Times New Roman" w:hAnsi="Times New Roman" w:cs="Times New Roman"/>
          <w:lang w:val="tr-TR"/>
        </w:rPr>
        <w:t xml:space="preserve"> düzeyde öğrenmelerini destekleyecek şekilde yürütülmektedir (</w:t>
      </w:r>
      <w:hyperlink r:id="rId11" w:history="1">
        <w:r w:rsidRPr="003C409C">
          <w:rPr>
            <w:rStyle w:val="Kpr"/>
            <w:rFonts w:ascii="Times New Roman" w:hAnsi="Times New Roman" w:cs="Times New Roman"/>
            <w:lang w:val="tr-TR"/>
          </w:rPr>
          <w:t>https://selcuk.edu.tr/contents/hemsirelik_fakultesi/icerik/60136/E%C4%9Fitim%20Modeli_638823137722768294.pdf</w:t>
        </w:r>
      </w:hyperlink>
      <w:r w:rsidRPr="003C409C">
        <w:rPr>
          <w:rFonts w:ascii="Times New Roman" w:hAnsi="Times New Roman" w:cs="Times New Roman"/>
          <w:lang w:val="tr-TR"/>
        </w:rPr>
        <w:t xml:space="preserve">). </w:t>
      </w:r>
    </w:p>
    <w:p w14:paraId="543D1302" w14:textId="74320961" w:rsidR="001F626F"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4.6. </w:t>
      </w:r>
      <w:r w:rsidR="00741548" w:rsidRPr="003C409C">
        <w:rPr>
          <w:rFonts w:ascii="Times New Roman" w:hAnsi="Times New Roman" w:cs="Times New Roman"/>
          <w:b/>
          <w:bCs/>
          <w:lang w:val="tr-TR"/>
        </w:rPr>
        <w:t xml:space="preserve">Hemşirelik Fakültesi </w:t>
      </w:r>
      <w:r w:rsidR="001F626F" w:rsidRPr="003C409C">
        <w:rPr>
          <w:rFonts w:ascii="Times New Roman" w:hAnsi="Times New Roman" w:cs="Times New Roman"/>
          <w:b/>
          <w:bCs/>
          <w:lang w:val="tr-TR"/>
        </w:rPr>
        <w:t>Müfredat</w:t>
      </w:r>
      <w:r w:rsidR="00741548" w:rsidRPr="003C409C">
        <w:rPr>
          <w:rFonts w:ascii="Times New Roman" w:hAnsi="Times New Roman" w:cs="Times New Roman"/>
          <w:b/>
          <w:bCs/>
          <w:lang w:val="tr-TR"/>
        </w:rPr>
        <w:t>ı</w:t>
      </w:r>
    </w:p>
    <w:p w14:paraId="460F0AF1" w14:textId="77777777" w:rsidR="001F626F" w:rsidRPr="003C409C" w:rsidRDefault="001F626F"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Hemşirelik bölümü ders müfredatı 2022 yılında güncellenmiştir. Güncel Müfredata aşağıdaki bağlantıdan ulaşabilirsiniz.</w:t>
      </w:r>
    </w:p>
    <w:p w14:paraId="366B7A3C" w14:textId="5538C68C" w:rsidR="001F626F" w:rsidRPr="003C409C" w:rsidRDefault="00B25473" w:rsidP="003C409C">
      <w:pPr>
        <w:spacing w:after="0" w:line="360" w:lineRule="auto"/>
        <w:jc w:val="both"/>
        <w:rPr>
          <w:rFonts w:ascii="Times New Roman" w:hAnsi="Times New Roman" w:cs="Times New Roman"/>
          <w:lang w:val="tr-TR"/>
        </w:rPr>
      </w:pPr>
      <w:hyperlink r:id="rId12" w:history="1">
        <w:r w:rsidR="001F626F" w:rsidRPr="003C409C">
          <w:rPr>
            <w:rStyle w:val="Kpr"/>
            <w:rFonts w:ascii="Times New Roman" w:hAnsi="Times New Roman" w:cs="Times New Roman"/>
            <w:lang w:val="tr-TR"/>
          </w:rPr>
          <w:t>https://selcuk.edu.tr/Birim/fakulteler/hemsirelik_fakultesi/1822/ders-icerikleri/36330</w:t>
        </w:r>
      </w:hyperlink>
      <w:r w:rsidR="001F626F" w:rsidRPr="003C409C">
        <w:rPr>
          <w:rFonts w:ascii="Times New Roman" w:hAnsi="Times New Roman" w:cs="Times New Roman"/>
          <w:lang w:val="tr-TR"/>
        </w:rPr>
        <w:t xml:space="preserve"> </w:t>
      </w:r>
    </w:p>
    <w:p w14:paraId="7B9A881E" w14:textId="41136A92" w:rsidR="00741548"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4.7. </w:t>
      </w:r>
      <w:r w:rsidR="00741548" w:rsidRPr="003C409C">
        <w:rPr>
          <w:rFonts w:ascii="Times New Roman" w:hAnsi="Times New Roman" w:cs="Times New Roman"/>
          <w:b/>
          <w:bCs/>
          <w:lang w:val="tr-TR"/>
        </w:rPr>
        <w:t>Hemşirelik Fakültesi Klinik Uygulamaları</w:t>
      </w:r>
    </w:p>
    <w:p w14:paraId="496D2FFF" w14:textId="0CF64671" w:rsidR="00741548" w:rsidRPr="003C409C" w:rsidRDefault="00741548"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Öğrencilerimiz 4 yıllık lisans eğitimleri boyunca hemşirelik mesleği temel dersleri kapsamında</w:t>
      </w:r>
      <w:r w:rsidR="00FA4A7C" w:rsidRPr="003C409C">
        <w:rPr>
          <w:rFonts w:ascii="Times New Roman" w:hAnsi="Times New Roman" w:cs="Times New Roman"/>
          <w:lang w:val="tr-TR"/>
        </w:rPr>
        <w:t xml:space="preserve"> </w:t>
      </w:r>
      <w:r w:rsidRPr="003C409C">
        <w:rPr>
          <w:rFonts w:ascii="Times New Roman" w:hAnsi="Times New Roman" w:cs="Times New Roman"/>
          <w:lang w:val="tr-TR"/>
        </w:rPr>
        <w:t xml:space="preserve">ders dönemlerinde Kamu Hastaneleri ve </w:t>
      </w:r>
      <w:r w:rsidR="00FA4A7C" w:rsidRPr="003C409C">
        <w:rPr>
          <w:rFonts w:ascii="Times New Roman" w:hAnsi="Times New Roman" w:cs="Times New Roman"/>
          <w:lang w:val="tr-TR"/>
        </w:rPr>
        <w:t xml:space="preserve">Üniversite Hastaneleri </w:t>
      </w:r>
      <w:r w:rsidRPr="003C409C">
        <w:rPr>
          <w:rFonts w:ascii="Times New Roman" w:hAnsi="Times New Roman" w:cs="Times New Roman"/>
          <w:lang w:val="tr-TR"/>
        </w:rPr>
        <w:t>kliniklerinde klinik</w:t>
      </w:r>
      <w:r w:rsidR="00FA4A7C" w:rsidRPr="003C409C">
        <w:rPr>
          <w:rFonts w:ascii="Times New Roman" w:hAnsi="Times New Roman" w:cs="Times New Roman"/>
          <w:lang w:val="tr-TR"/>
        </w:rPr>
        <w:t xml:space="preserve"> </w:t>
      </w:r>
      <w:r w:rsidRPr="003C409C">
        <w:rPr>
          <w:rFonts w:ascii="Times New Roman" w:hAnsi="Times New Roman" w:cs="Times New Roman"/>
          <w:lang w:val="tr-TR"/>
        </w:rPr>
        <w:t>uygulamaya çık</w:t>
      </w:r>
      <w:r w:rsidR="00FA4A7C" w:rsidRPr="003C409C">
        <w:rPr>
          <w:rFonts w:ascii="Times New Roman" w:hAnsi="Times New Roman" w:cs="Times New Roman"/>
          <w:lang w:val="tr-TR"/>
        </w:rPr>
        <w:t>maktadır</w:t>
      </w:r>
      <w:r w:rsidRPr="003C409C">
        <w:rPr>
          <w:rFonts w:ascii="Times New Roman" w:hAnsi="Times New Roman" w:cs="Times New Roman"/>
          <w:lang w:val="tr-TR"/>
        </w:rPr>
        <w:t>. Klinik uygulama alanları</w:t>
      </w:r>
      <w:r w:rsidR="00FA4A7C" w:rsidRPr="003C409C">
        <w:rPr>
          <w:rFonts w:ascii="Times New Roman" w:hAnsi="Times New Roman" w:cs="Times New Roman"/>
          <w:lang w:val="tr-TR"/>
        </w:rPr>
        <w:t xml:space="preserve">; Selçuk Üniversitesi Tıp Fakültesi Hastanesi, </w:t>
      </w:r>
      <w:r w:rsidR="00FA4A7C" w:rsidRPr="003C409C">
        <w:rPr>
          <w:rFonts w:ascii="Times New Roman" w:hAnsi="Times New Roman" w:cs="Times New Roman"/>
        </w:rPr>
        <w:t xml:space="preserve">Konya </w:t>
      </w:r>
      <w:proofErr w:type="spellStart"/>
      <w:r w:rsidR="00FA4A7C" w:rsidRPr="003C409C">
        <w:rPr>
          <w:rFonts w:ascii="Times New Roman" w:hAnsi="Times New Roman" w:cs="Times New Roman"/>
        </w:rPr>
        <w:t>Şehir</w:t>
      </w:r>
      <w:proofErr w:type="spellEnd"/>
      <w:r w:rsidR="00FA4A7C" w:rsidRPr="003C409C">
        <w:rPr>
          <w:rFonts w:ascii="Times New Roman" w:hAnsi="Times New Roman" w:cs="Times New Roman"/>
        </w:rPr>
        <w:t xml:space="preserve"> </w:t>
      </w:r>
      <w:proofErr w:type="spellStart"/>
      <w:r w:rsidR="00FA4A7C" w:rsidRPr="003C409C">
        <w:rPr>
          <w:rFonts w:ascii="Times New Roman" w:hAnsi="Times New Roman" w:cs="Times New Roman"/>
        </w:rPr>
        <w:t>Hastanesi</w:t>
      </w:r>
      <w:proofErr w:type="spellEnd"/>
      <w:r w:rsidR="00FA4A7C" w:rsidRPr="003C409C">
        <w:rPr>
          <w:rFonts w:ascii="Times New Roman" w:hAnsi="Times New Roman" w:cs="Times New Roman"/>
        </w:rPr>
        <w:t xml:space="preserve">, Konya </w:t>
      </w:r>
      <w:proofErr w:type="spellStart"/>
      <w:r w:rsidR="00FA4A7C" w:rsidRPr="003C409C">
        <w:rPr>
          <w:rFonts w:ascii="Times New Roman" w:hAnsi="Times New Roman" w:cs="Times New Roman"/>
        </w:rPr>
        <w:t>Numune</w:t>
      </w:r>
      <w:proofErr w:type="spellEnd"/>
      <w:r w:rsidR="00FA4A7C" w:rsidRPr="003C409C">
        <w:rPr>
          <w:rFonts w:ascii="Times New Roman" w:hAnsi="Times New Roman" w:cs="Times New Roman"/>
        </w:rPr>
        <w:t xml:space="preserve"> </w:t>
      </w:r>
      <w:proofErr w:type="spellStart"/>
      <w:r w:rsidR="00FA4A7C" w:rsidRPr="003C409C">
        <w:rPr>
          <w:rFonts w:ascii="Times New Roman" w:hAnsi="Times New Roman" w:cs="Times New Roman"/>
        </w:rPr>
        <w:t>Hastanesi</w:t>
      </w:r>
      <w:proofErr w:type="spellEnd"/>
      <w:r w:rsidR="00FA4A7C" w:rsidRPr="003C409C">
        <w:rPr>
          <w:rFonts w:ascii="Times New Roman" w:hAnsi="Times New Roman" w:cs="Times New Roman"/>
        </w:rPr>
        <w:t xml:space="preserve">, Dr. Ali Kemal </w:t>
      </w:r>
      <w:proofErr w:type="spellStart"/>
      <w:r w:rsidR="00FA4A7C" w:rsidRPr="003C409C">
        <w:rPr>
          <w:rFonts w:ascii="Times New Roman" w:hAnsi="Times New Roman" w:cs="Times New Roman"/>
        </w:rPr>
        <w:t>Belviranlı</w:t>
      </w:r>
      <w:proofErr w:type="spellEnd"/>
      <w:r w:rsidR="00FA4A7C" w:rsidRPr="003C409C">
        <w:rPr>
          <w:rFonts w:ascii="Times New Roman" w:hAnsi="Times New Roman" w:cs="Times New Roman"/>
        </w:rPr>
        <w:t xml:space="preserve"> Kadın </w:t>
      </w:r>
      <w:proofErr w:type="spellStart"/>
      <w:r w:rsidR="00FA4A7C" w:rsidRPr="003C409C">
        <w:rPr>
          <w:rFonts w:ascii="Times New Roman" w:hAnsi="Times New Roman" w:cs="Times New Roman"/>
        </w:rPr>
        <w:t>Doğum</w:t>
      </w:r>
      <w:proofErr w:type="spellEnd"/>
      <w:r w:rsidR="00FA4A7C" w:rsidRPr="003C409C">
        <w:rPr>
          <w:rFonts w:ascii="Times New Roman" w:hAnsi="Times New Roman" w:cs="Times New Roman"/>
        </w:rPr>
        <w:t xml:space="preserve"> ve </w:t>
      </w:r>
      <w:proofErr w:type="spellStart"/>
      <w:r w:rsidR="00FA4A7C" w:rsidRPr="003C409C">
        <w:rPr>
          <w:rFonts w:ascii="Times New Roman" w:hAnsi="Times New Roman" w:cs="Times New Roman"/>
        </w:rPr>
        <w:t>Çocuk</w:t>
      </w:r>
      <w:proofErr w:type="spellEnd"/>
      <w:r w:rsidR="00FA4A7C" w:rsidRPr="003C409C">
        <w:rPr>
          <w:rFonts w:ascii="Times New Roman" w:hAnsi="Times New Roman" w:cs="Times New Roman"/>
        </w:rPr>
        <w:t xml:space="preserve"> </w:t>
      </w:r>
      <w:proofErr w:type="spellStart"/>
      <w:r w:rsidR="00FA4A7C" w:rsidRPr="003C409C">
        <w:rPr>
          <w:rFonts w:ascii="Times New Roman" w:hAnsi="Times New Roman" w:cs="Times New Roman"/>
        </w:rPr>
        <w:t>Hastanesi</w:t>
      </w:r>
      <w:proofErr w:type="spellEnd"/>
      <w:r w:rsidR="00FA4A7C" w:rsidRPr="003C409C">
        <w:rPr>
          <w:rFonts w:ascii="Times New Roman" w:hAnsi="Times New Roman" w:cs="Times New Roman"/>
        </w:rPr>
        <w:t xml:space="preserve">, </w:t>
      </w:r>
      <w:r w:rsidR="00FA4A7C" w:rsidRPr="003C409C">
        <w:rPr>
          <w:rFonts w:ascii="Times New Roman" w:hAnsi="Times New Roman" w:cs="Times New Roman"/>
          <w:lang w:val="tr-TR"/>
        </w:rPr>
        <w:t xml:space="preserve">Konya Sağlık Bilimleri Üniversitesi </w:t>
      </w:r>
      <w:proofErr w:type="spellStart"/>
      <w:r w:rsidR="00FA4A7C" w:rsidRPr="003C409C">
        <w:rPr>
          <w:rFonts w:ascii="Times New Roman" w:hAnsi="Times New Roman" w:cs="Times New Roman"/>
          <w:lang w:val="tr-TR"/>
        </w:rPr>
        <w:t>Beyhekim</w:t>
      </w:r>
      <w:proofErr w:type="spellEnd"/>
      <w:r w:rsidR="00FA4A7C" w:rsidRPr="003C409C">
        <w:rPr>
          <w:rFonts w:ascii="Times New Roman" w:hAnsi="Times New Roman" w:cs="Times New Roman"/>
          <w:lang w:val="tr-TR"/>
        </w:rPr>
        <w:t xml:space="preserve"> Eğitim ve Araştırma Hastanesi ve Aile Sağlığı Merkezlidir.</w:t>
      </w:r>
    </w:p>
    <w:p w14:paraId="0F5B8B80" w14:textId="492759BE" w:rsidR="00EF10D7" w:rsidRPr="003C409C" w:rsidRDefault="003C409C" w:rsidP="003C409C">
      <w:pPr>
        <w:spacing w:after="0" w:line="360" w:lineRule="auto"/>
        <w:jc w:val="both"/>
        <w:rPr>
          <w:rFonts w:ascii="Times New Roman" w:hAnsi="Times New Roman" w:cs="Times New Roman"/>
          <w:b/>
          <w:bCs/>
        </w:rPr>
      </w:pPr>
      <w:r w:rsidRPr="003C409C">
        <w:rPr>
          <w:rFonts w:ascii="Times New Roman" w:hAnsi="Times New Roman" w:cs="Times New Roman"/>
          <w:b/>
          <w:bCs/>
          <w:lang w:val="tr-TR"/>
        </w:rPr>
        <w:t xml:space="preserve">4.8. </w:t>
      </w:r>
      <w:r w:rsidR="00E13828" w:rsidRPr="003C409C">
        <w:rPr>
          <w:rFonts w:ascii="Times New Roman" w:hAnsi="Times New Roman" w:cs="Times New Roman"/>
          <w:b/>
          <w:bCs/>
          <w:lang w:val="tr-TR"/>
        </w:rPr>
        <w:t xml:space="preserve">Hemşirelik Fakültesi </w:t>
      </w:r>
      <w:proofErr w:type="spellStart"/>
      <w:r w:rsidR="00EF10D7" w:rsidRPr="003C409C">
        <w:rPr>
          <w:rFonts w:ascii="Times New Roman" w:hAnsi="Times New Roman" w:cs="Times New Roman"/>
          <w:b/>
          <w:bCs/>
        </w:rPr>
        <w:t>Komisyonlar</w:t>
      </w:r>
      <w:r w:rsidR="00E13828" w:rsidRPr="003C409C">
        <w:rPr>
          <w:rFonts w:ascii="Times New Roman" w:hAnsi="Times New Roman" w:cs="Times New Roman"/>
          <w:b/>
          <w:bCs/>
        </w:rPr>
        <w:t>ı</w:t>
      </w:r>
      <w:proofErr w:type="spellEnd"/>
    </w:p>
    <w:p w14:paraId="46037043" w14:textId="77777777" w:rsidR="00EF10D7" w:rsidRPr="003C409C" w:rsidRDefault="00EF10D7"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Selçuk Üniversitesi Hemşirelik Fakültesi komisyon listeleri, üyeleri ve çalışma usul ve esasları vb. Fakülte’nin web sayfasından (</w:t>
      </w:r>
      <w:hyperlink r:id="rId13" w:history="1">
        <w:r w:rsidRPr="003C409C">
          <w:rPr>
            <w:rStyle w:val="Kpr"/>
            <w:rFonts w:ascii="Times New Roman" w:hAnsi="Times New Roman" w:cs="Times New Roman"/>
            <w:lang w:val="tr-TR"/>
          </w:rPr>
          <w:t>https://selcuk.edu.tr/Birim/fakulteler/hemsirelik_fakultesi/1822</w:t>
        </w:r>
      </w:hyperlink>
      <w:r w:rsidRPr="003C409C">
        <w:rPr>
          <w:rFonts w:ascii="Times New Roman" w:hAnsi="Times New Roman" w:cs="Times New Roman"/>
          <w:lang w:val="tr-TR"/>
        </w:rPr>
        <w:t xml:space="preserve">) yer alan </w:t>
      </w:r>
      <w:r w:rsidRPr="003C409C">
        <w:rPr>
          <w:rFonts w:ascii="Times New Roman" w:hAnsi="Times New Roman" w:cs="Times New Roman"/>
          <w:b/>
          <w:bCs/>
          <w:lang w:val="tr-TR"/>
        </w:rPr>
        <w:t>komisyon sekmesinden</w:t>
      </w:r>
      <w:r w:rsidRPr="003C409C">
        <w:rPr>
          <w:rFonts w:ascii="Times New Roman" w:hAnsi="Times New Roman" w:cs="Times New Roman"/>
          <w:lang w:val="tr-TR"/>
        </w:rPr>
        <w:t xml:space="preserve"> ulaşabilirsiniz. </w:t>
      </w:r>
      <w:proofErr w:type="gramStart"/>
      <w:r w:rsidRPr="003C409C">
        <w:rPr>
          <w:rFonts w:ascii="Times New Roman" w:hAnsi="Times New Roman" w:cs="Times New Roman"/>
          <w:lang w:val="tr-TR"/>
        </w:rPr>
        <w:t xml:space="preserve">Fakülte bünyesinde Akran Önderliği Komisyonu, Akreditasyon Komisyonu, Araştırma ve Sürekli Mesleki Gelişim Komisyonu, Burs ve Sosyal Hizmet Komisyonu, İç ve Dış Paydaşlar Komisyonu, Eğitim Komisyonu, </w:t>
      </w:r>
      <w:proofErr w:type="spellStart"/>
      <w:r w:rsidRPr="003C409C">
        <w:rPr>
          <w:rFonts w:ascii="Times New Roman" w:hAnsi="Times New Roman" w:cs="Times New Roman"/>
          <w:lang w:val="tr-TR"/>
        </w:rPr>
        <w:t>Erasmus</w:t>
      </w:r>
      <w:proofErr w:type="spellEnd"/>
      <w:r w:rsidRPr="003C409C">
        <w:rPr>
          <w:rFonts w:ascii="Times New Roman" w:hAnsi="Times New Roman" w:cs="Times New Roman"/>
          <w:lang w:val="tr-TR"/>
        </w:rPr>
        <w:t xml:space="preserve"> ve Farabi Komisyonu, Kalite Komisyonu, Kariyer Planlama Komisyonu, Mezun İletişimi Komisyonu, Muafiyet ve İntibak Komisyonu, Medya Yönetimi Komisyonu, Mezuniyet Komisyonu, Öğrenci İzlem ve Değerlendirme Komisyonu, Ölçme ve Değerlendirme Komisyonu, Sosyal Komisyon, Sosyal Sorumluluk ve Topluma Katkı Projeleri Komisyonu, Yaz Okulu ve Özel Öğrenci Komisyonu yer almaktadır. </w:t>
      </w:r>
      <w:proofErr w:type="gramEnd"/>
    </w:p>
    <w:p w14:paraId="23EC6CF3" w14:textId="2F38B331" w:rsidR="00EF10D7"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4.9. </w:t>
      </w:r>
      <w:r w:rsidR="00EF10D7" w:rsidRPr="003C409C">
        <w:rPr>
          <w:rFonts w:ascii="Times New Roman" w:hAnsi="Times New Roman" w:cs="Times New Roman"/>
          <w:b/>
          <w:bCs/>
          <w:lang w:val="tr-TR"/>
        </w:rPr>
        <w:t>Akademik Danışmanlık</w:t>
      </w:r>
    </w:p>
    <w:p w14:paraId="49381EE6" w14:textId="4B4AC048" w:rsidR="00EF10D7" w:rsidRPr="003C409C" w:rsidRDefault="00EF10D7"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Her öğretim elemanı akademik danışmanlık yapmakta olup, akademik danışmanlık ilgili </w:t>
      </w:r>
      <w:r w:rsidR="001F626F" w:rsidRPr="003C409C">
        <w:rPr>
          <w:rFonts w:ascii="Times New Roman" w:hAnsi="Times New Roman" w:cs="Times New Roman"/>
          <w:lang w:val="tr-TR"/>
        </w:rPr>
        <w:t>Öğrenci Danışmanlık Yönergesi d</w:t>
      </w:r>
      <w:r w:rsidRPr="003C409C">
        <w:rPr>
          <w:rFonts w:ascii="Times New Roman" w:hAnsi="Times New Roman" w:cs="Times New Roman"/>
          <w:lang w:val="tr-TR"/>
        </w:rPr>
        <w:t>oğrultusunda yürütülmektedir</w:t>
      </w:r>
      <w:r w:rsidR="001F626F" w:rsidRPr="003C409C">
        <w:rPr>
          <w:rFonts w:ascii="Times New Roman" w:hAnsi="Times New Roman" w:cs="Times New Roman"/>
          <w:lang w:val="tr-TR"/>
        </w:rPr>
        <w:t xml:space="preserve"> (</w:t>
      </w:r>
      <w:hyperlink r:id="rId14" w:history="1">
        <w:r w:rsidR="001F626F" w:rsidRPr="003C409C">
          <w:rPr>
            <w:rStyle w:val="Kpr"/>
            <w:rFonts w:ascii="Times New Roman" w:hAnsi="Times New Roman" w:cs="Times New Roman"/>
            <w:lang w:val="tr-TR"/>
          </w:rPr>
          <w:t>https://selcuk.edu.tr/contents/806/icerik/11_%C3%96%C4%9Frenci%20Dan%C4%B1%C5%9Fmanl%C4%B1k%20Y%C3%B6nergesi_637927979778953678.pdf</w:t>
        </w:r>
      </w:hyperlink>
      <w:r w:rsidR="001F626F" w:rsidRPr="003C409C">
        <w:rPr>
          <w:rFonts w:ascii="Times New Roman" w:hAnsi="Times New Roman" w:cs="Times New Roman"/>
          <w:lang w:val="tr-TR"/>
        </w:rPr>
        <w:t xml:space="preserve">). </w:t>
      </w:r>
      <w:r w:rsidRPr="003C409C">
        <w:rPr>
          <w:rFonts w:ascii="Times New Roman" w:hAnsi="Times New Roman" w:cs="Times New Roman"/>
          <w:lang w:val="tr-TR"/>
        </w:rPr>
        <w:t xml:space="preserve">Öğretim </w:t>
      </w:r>
      <w:r w:rsidRPr="003C409C">
        <w:rPr>
          <w:rFonts w:ascii="Times New Roman" w:hAnsi="Times New Roman" w:cs="Times New Roman"/>
          <w:lang w:val="tr-TR"/>
        </w:rPr>
        <w:lastRenderedPageBreak/>
        <w:t>elemanlarının ofis kapılarında danışmanlık saatlerini gösterir çizelge bulunmalı ve öğrenciler ile planlı bireysel ya da grup görüşmeleri yapılmalı ve raporlanmalıdır.</w:t>
      </w:r>
    </w:p>
    <w:p w14:paraId="6187A0B4" w14:textId="234AA9E1" w:rsidR="004420EF"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4.10. </w:t>
      </w:r>
      <w:r w:rsidR="004420EF" w:rsidRPr="003C409C">
        <w:rPr>
          <w:rFonts w:ascii="Times New Roman" w:hAnsi="Times New Roman" w:cs="Times New Roman"/>
          <w:b/>
          <w:bCs/>
          <w:lang w:val="tr-TR"/>
        </w:rPr>
        <w:t>Güncel Hemşirelik Araştırmaları Dergisi</w:t>
      </w:r>
    </w:p>
    <w:p w14:paraId="35B159B6" w14:textId="77777777" w:rsidR="004420EF" w:rsidRPr="003C409C" w:rsidRDefault="004420EF"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Güncel Hemşirelik Araştırmaları Dergisi, Selçuk Üniversitesi Hemşirelik Fakültesinin elektronik yayın organıdır. Dergi, akran değerlendirme yöntemiyle çift-kör hakemlik ilkelerine uygun olarak Türkçe ve İngilizce dillerinde, yılda üç sayı (Nisan, Ağustos, Aralık) olarak </w:t>
      </w:r>
      <w:proofErr w:type="gramStart"/>
      <w:r w:rsidRPr="003C409C">
        <w:rPr>
          <w:rFonts w:ascii="Times New Roman" w:hAnsi="Times New Roman" w:cs="Times New Roman"/>
          <w:lang w:val="tr-TR"/>
        </w:rPr>
        <w:t>online</w:t>
      </w:r>
      <w:proofErr w:type="gramEnd"/>
      <w:r w:rsidRPr="003C409C">
        <w:rPr>
          <w:rFonts w:ascii="Times New Roman" w:hAnsi="Times New Roman" w:cs="Times New Roman"/>
          <w:lang w:val="tr-TR"/>
        </w:rPr>
        <w:t xml:space="preserve"> yayınlanmaktadır. Dergi yayın hayatına 2021 yılında başlamıştır. Güncel Hemşirelik Araştırmaları Dergisi, EBSCO ve Directory of Open Access </w:t>
      </w:r>
      <w:proofErr w:type="spellStart"/>
      <w:r w:rsidRPr="003C409C">
        <w:rPr>
          <w:rFonts w:ascii="Times New Roman" w:hAnsi="Times New Roman" w:cs="Times New Roman"/>
          <w:lang w:val="tr-TR"/>
        </w:rPr>
        <w:t>Journals</w:t>
      </w:r>
      <w:proofErr w:type="spellEnd"/>
      <w:r w:rsidRPr="003C409C">
        <w:rPr>
          <w:rFonts w:ascii="Times New Roman" w:hAnsi="Times New Roman" w:cs="Times New Roman"/>
          <w:lang w:val="tr-TR"/>
        </w:rPr>
        <w:t xml:space="preserve"> (DOAJ) veri tabanlarında indekslenmektedir. </w:t>
      </w:r>
    </w:p>
    <w:p w14:paraId="73A656B4" w14:textId="055208F4" w:rsidR="00521EA1"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4.11. </w:t>
      </w:r>
      <w:r w:rsidR="00521EA1" w:rsidRPr="003C409C">
        <w:rPr>
          <w:rFonts w:ascii="Times New Roman" w:hAnsi="Times New Roman" w:cs="Times New Roman"/>
          <w:b/>
          <w:bCs/>
          <w:lang w:val="tr-TR"/>
        </w:rPr>
        <w:t xml:space="preserve">Hemşirelik </w:t>
      </w:r>
      <w:proofErr w:type="spellStart"/>
      <w:r w:rsidR="00521EA1" w:rsidRPr="003C409C">
        <w:rPr>
          <w:rFonts w:ascii="Times New Roman" w:hAnsi="Times New Roman" w:cs="Times New Roman"/>
          <w:b/>
          <w:bCs/>
          <w:lang w:val="tr-TR"/>
        </w:rPr>
        <w:t>Erasmus</w:t>
      </w:r>
      <w:proofErr w:type="spellEnd"/>
      <w:r w:rsidR="00521EA1" w:rsidRPr="003C409C">
        <w:rPr>
          <w:rFonts w:ascii="Times New Roman" w:hAnsi="Times New Roman" w:cs="Times New Roman"/>
          <w:b/>
          <w:bCs/>
          <w:lang w:val="tr-TR"/>
        </w:rPr>
        <w:t xml:space="preserve"> Programı Olanakları</w:t>
      </w:r>
    </w:p>
    <w:p w14:paraId="0C3FBCF8" w14:textId="1D774E3F" w:rsidR="00521EA1" w:rsidRPr="003C409C" w:rsidRDefault="00521EA1" w:rsidP="003C409C">
      <w:pPr>
        <w:spacing w:after="0" w:line="360" w:lineRule="auto"/>
        <w:jc w:val="both"/>
        <w:rPr>
          <w:rFonts w:ascii="Times New Roman" w:hAnsi="Times New Roman" w:cs="Times New Roman"/>
          <w:lang w:val="tr-TR"/>
        </w:rPr>
      </w:pPr>
      <w:proofErr w:type="spellStart"/>
      <w:r w:rsidRPr="003C409C">
        <w:rPr>
          <w:rFonts w:ascii="Times New Roman" w:hAnsi="Times New Roman" w:cs="Times New Roman"/>
          <w:lang w:val="tr-TR"/>
        </w:rPr>
        <w:t>Erasmus</w:t>
      </w:r>
      <w:proofErr w:type="spellEnd"/>
      <w:r w:rsidRPr="003C409C">
        <w:rPr>
          <w:rFonts w:ascii="Times New Roman" w:hAnsi="Times New Roman" w:cs="Times New Roman"/>
          <w:lang w:val="tr-TR"/>
        </w:rPr>
        <w:t xml:space="preserve">+ 2021-2027 dönemi boyunca; Uluslararası Kredi Hareketliliği (KA171), Avrupa Dayanışma Programı (ESC) ve benzeri faaliyetler kapsamında akademik personel </w:t>
      </w:r>
      <w:r w:rsidRPr="003C409C">
        <w:rPr>
          <w:rFonts w:ascii="Times New Roman" w:hAnsi="Times New Roman" w:cs="Times New Roman"/>
          <w:b/>
          <w:bCs/>
          <w:u w:val="single"/>
          <w:lang w:val="tr-TR"/>
        </w:rPr>
        <w:t>ders verme hareketliliği</w:t>
      </w:r>
      <w:r w:rsidRPr="003C409C">
        <w:rPr>
          <w:rFonts w:ascii="Times New Roman" w:hAnsi="Times New Roman" w:cs="Times New Roman"/>
          <w:lang w:val="tr-TR"/>
        </w:rPr>
        <w:t xml:space="preserve"> ve </w:t>
      </w:r>
      <w:r w:rsidRPr="003C409C">
        <w:rPr>
          <w:rFonts w:ascii="Times New Roman" w:hAnsi="Times New Roman" w:cs="Times New Roman"/>
          <w:b/>
          <w:bCs/>
          <w:u w:val="single"/>
          <w:lang w:val="tr-TR"/>
        </w:rPr>
        <w:t>eğitim alma hareketliliği</w:t>
      </w:r>
      <w:r w:rsidRPr="003C409C">
        <w:rPr>
          <w:rFonts w:ascii="Times New Roman" w:hAnsi="Times New Roman" w:cs="Times New Roman"/>
          <w:lang w:val="tr-TR"/>
        </w:rPr>
        <w:t xml:space="preserve"> kapsamında anlaşmalı/uygun kurumlara gidebilmektedir.</w:t>
      </w:r>
      <w:r w:rsidR="00B9199D" w:rsidRPr="003C409C">
        <w:rPr>
          <w:rFonts w:ascii="Times New Roman" w:hAnsi="Times New Roman" w:cs="Times New Roman"/>
        </w:rPr>
        <w:t xml:space="preserve"> </w:t>
      </w:r>
      <w:r w:rsidR="00B9199D" w:rsidRPr="003C409C">
        <w:rPr>
          <w:rFonts w:ascii="Times New Roman" w:hAnsi="Times New Roman" w:cs="Times New Roman"/>
          <w:lang w:val="tr-TR"/>
        </w:rPr>
        <w:t>Fakülteye ait aktif anlaşmalar aşağıdaki tabloda yer almaktadır.</w:t>
      </w:r>
    </w:p>
    <w:p w14:paraId="2DEE47BA" w14:textId="2F2A634C" w:rsidR="00B9199D" w:rsidRPr="003C409C" w:rsidRDefault="00B9199D" w:rsidP="003C409C">
      <w:pPr>
        <w:spacing w:after="0" w:line="360" w:lineRule="auto"/>
        <w:jc w:val="both"/>
        <w:rPr>
          <w:rFonts w:ascii="Times New Roman" w:hAnsi="Times New Roman" w:cs="Times New Roman"/>
          <w:lang w:val="tr-TR"/>
        </w:rPr>
      </w:pPr>
      <w:r w:rsidRPr="003C409C">
        <w:rPr>
          <w:rFonts w:ascii="Times New Roman" w:hAnsi="Times New Roman" w:cs="Times New Roman"/>
          <w:noProof/>
        </w:rPr>
        <w:drawing>
          <wp:inline distT="0" distB="0" distL="0" distR="0" wp14:anchorId="08302B9C" wp14:editId="41D1D027">
            <wp:extent cx="5760720" cy="1782445"/>
            <wp:effectExtent l="0" t="0" r="0" b="8255"/>
            <wp:docPr id="1269639593"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39593" name="Resim 1" descr="metin, ekran görüntüsü, yazı tipi, sayı, numara içeren bir resim&#10;&#10;Yapay zeka tarafından oluşturulmuş içerik yanlış olabilir."/>
                    <pic:cNvPicPr/>
                  </pic:nvPicPr>
                  <pic:blipFill>
                    <a:blip r:embed="rId15"/>
                    <a:stretch>
                      <a:fillRect/>
                    </a:stretch>
                  </pic:blipFill>
                  <pic:spPr>
                    <a:xfrm>
                      <a:off x="0" y="0"/>
                      <a:ext cx="5760720" cy="1782445"/>
                    </a:xfrm>
                    <a:prstGeom prst="rect">
                      <a:avLst/>
                    </a:prstGeom>
                  </pic:spPr>
                </pic:pic>
              </a:graphicData>
            </a:graphic>
          </wp:inline>
        </w:drawing>
      </w:r>
    </w:p>
    <w:p w14:paraId="368A485C" w14:textId="64869E74" w:rsidR="004420EF"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4.12. </w:t>
      </w:r>
      <w:r w:rsidR="00521EA1" w:rsidRPr="003C409C">
        <w:rPr>
          <w:rFonts w:ascii="Times New Roman" w:hAnsi="Times New Roman" w:cs="Times New Roman"/>
          <w:b/>
          <w:bCs/>
          <w:lang w:val="tr-TR"/>
        </w:rPr>
        <w:t>Üniversite Yemek</w:t>
      </w:r>
      <w:r w:rsidR="004420EF" w:rsidRPr="003C409C">
        <w:rPr>
          <w:rFonts w:ascii="Times New Roman" w:hAnsi="Times New Roman" w:cs="Times New Roman"/>
          <w:b/>
          <w:bCs/>
          <w:lang w:val="tr-TR"/>
        </w:rPr>
        <w:t xml:space="preserve"> Hizmetleri </w:t>
      </w:r>
    </w:p>
    <w:p w14:paraId="32CA5F3E" w14:textId="346AF14F" w:rsidR="00D36591" w:rsidRPr="003C409C" w:rsidRDefault="004420EF" w:rsidP="003C409C">
      <w:pPr>
        <w:spacing w:after="0" w:line="360" w:lineRule="auto"/>
        <w:jc w:val="both"/>
        <w:rPr>
          <w:rFonts w:ascii="Times New Roman" w:hAnsi="Times New Roman" w:cs="Times New Roman"/>
        </w:rPr>
      </w:pPr>
      <w:r w:rsidRPr="003C409C">
        <w:rPr>
          <w:rFonts w:ascii="Times New Roman" w:hAnsi="Times New Roman" w:cs="Times New Roman"/>
          <w:lang w:val="tr-TR"/>
        </w:rPr>
        <w:t>Selçuk Üniversitesi Sağlık, Kültür ve Spor Daire Başkanlığı</w:t>
      </w:r>
      <w:r w:rsidR="00CF4316" w:rsidRPr="003C409C">
        <w:rPr>
          <w:rFonts w:ascii="Times New Roman" w:hAnsi="Times New Roman" w:cs="Times New Roman"/>
          <w:lang w:val="tr-TR"/>
        </w:rPr>
        <w:t xml:space="preserve">’nın yayınladığı aylık yemek listesine </w:t>
      </w:r>
      <w:hyperlink r:id="rId16" w:history="1">
        <w:r w:rsidR="00CF4316" w:rsidRPr="003C409C">
          <w:rPr>
            <w:rStyle w:val="Kpr"/>
            <w:rFonts w:ascii="Times New Roman" w:hAnsi="Times New Roman" w:cs="Times New Roman"/>
            <w:lang w:val="tr-TR"/>
          </w:rPr>
          <w:t>https://yemek.selcuk.edu.tr/Menu/MenuGetir</w:t>
        </w:r>
      </w:hyperlink>
      <w:r w:rsidR="00CF4316" w:rsidRPr="003C409C">
        <w:rPr>
          <w:rFonts w:ascii="Times New Roman" w:hAnsi="Times New Roman" w:cs="Times New Roman"/>
          <w:lang w:val="tr-TR"/>
        </w:rPr>
        <w:t xml:space="preserve"> linkinden </w:t>
      </w:r>
      <w:r w:rsidRPr="003C409C">
        <w:rPr>
          <w:rFonts w:ascii="Times New Roman" w:hAnsi="Times New Roman" w:cs="Times New Roman"/>
          <w:lang w:val="tr-TR"/>
        </w:rPr>
        <w:t xml:space="preserve">ulaşabilirsiniz. </w:t>
      </w:r>
      <w:r w:rsidR="00CF4316" w:rsidRPr="003C409C">
        <w:rPr>
          <w:rFonts w:ascii="Times New Roman" w:hAnsi="Times New Roman" w:cs="Times New Roman"/>
          <w:lang w:val="tr-TR"/>
        </w:rPr>
        <w:t xml:space="preserve">Merkez Yemekhane ve </w:t>
      </w:r>
      <w:proofErr w:type="spellStart"/>
      <w:r w:rsidR="00CF4316" w:rsidRPr="003C409C">
        <w:rPr>
          <w:rFonts w:ascii="Times New Roman" w:hAnsi="Times New Roman" w:cs="Times New Roman"/>
          <w:lang w:val="tr-TR"/>
        </w:rPr>
        <w:t>Kutalmışoğlu</w:t>
      </w:r>
      <w:proofErr w:type="spellEnd"/>
      <w:r w:rsidR="00CF4316" w:rsidRPr="003C409C">
        <w:rPr>
          <w:rFonts w:ascii="Times New Roman" w:hAnsi="Times New Roman" w:cs="Times New Roman"/>
          <w:lang w:val="tr-TR"/>
        </w:rPr>
        <w:t xml:space="preserve"> Süleyman Şah Yemekhanesinden y</w:t>
      </w:r>
      <w:r w:rsidRPr="003C409C">
        <w:rPr>
          <w:rFonts w:ascii="Times New Roman" w:hAnsi="Times New Roman" w:cs="Times New Roman"/>
          <w:lang w:val="tr-TR"/>
        </w:rPr>
        <w:t xml:space="preserve">emekhane kartına bakiye yüklemek için </w:t>
      </w:r>
      <w:r w:rsidR="00CF4316" w:rsidRPr="003C409C">
        <w:rPr>
          <w:rFonts w:ascii="Times New Roman" w:hAnsi="Times New Roman" w:cs="Times New Roman"/>
          <w:lang w:val="tr-TR"/>
        </w:rPr>
        <w:t xml:space="preserve">Üniversite’nin </w:t>
      </w:r>
      <w:hyperlink r:id="rId17" w:history="1">
        <w:r w:rsidR="00CF4316" w:rsidRPr="003C409C">
          <w:rPr>
            <w:rStyle w:val="Kpr"/>
            <w:rFonts w:ascii="Times New Roman" w:hAnsi="Times New Roman" w:cs="Times New Roman"/>
            <w:lang w:val="tr-TR"/>
          </w:rPr>
          <w:t>https://yemek.selcuk.edu.tr/</w:t>
        </w:r>
      </w:hyperlink>
      <w:r w:rsidR="00CF4316" w:rsidRPr="003C409C">
        <w:rPr>
          <w:rFonts w:ascii="Times New Roman" w:hAnsi="Times New Roman" w:cs="Times New Roman"/>
          <w:lang w:val="tr-TR"/>
        </w:rPr>
        <w:t xml:space="preserve"> </w:t>
      </w:r>
      <w:r w:rsidRPr="003C409C">
        <w:rPr>
          <w:rFonts w:ascii="Times New Roman" w:hAnsi="Times New Roman" w:cs="Times New Roman"/>
          <w:lang w:val="tr-TR"/>
        </w:rPr>
        <w:t xml:space="preserve"> sayfası ziyaret etmeniz gereklidir. </w:t>
      </w:r>
      <w:r w:rsidR="00CF4316" w:rsidRPr="003C409C">
        <w:rPr>
          <w:rFonts w:ascii="Times New Roman" w:hAnsi="Times New Roman" w:cs="Times New Roman"/>
          <w:lang w:val="tr-TR"/>
        </w:rPr>
        <w:t xml:space="preserve">Selçuk </w:t>
      </w:r>
      <w:r w:rsidRPr="003C409C">
        <w:rPr>
          <w:rFonts w:ascii="Times New Roman" w:hAnsi="Times New Roman" w:cs="Times New Roman"/>
          <w:lang w:val="tr-TR"/>
        </w:rPr>
        <w:t xml:space="preserve">Üniversitesi </w:t>
      </w:r>
      <w:r w:rsidR="001F6293" w:rsidRPr="003C409C">
        <w:rPr>
          <w:rFonts w:ascii="Times New Roman" w:hAnsi="Times New Roman" w:cs="Times New Roman"/>
          <w:lang w:val="tr-TR"/>
        </w:rPr>
        <w:t>Keykubad Köşkü</w:t>
      </w:r>
      <w:r w:rsidRPr="003C409C">
        <w:rPr>
          <w:rFonts w:ascii="Times New Roman" w:hAnsi="Times New Roman" w:cs="Times New Roman"/>
          <w:lang w:val="tr-TR"/>
        </w:rPr>
        <w:t xml:space="preserve"> ve </w:t>
      </w:r>
      <w:proofErr w:type="spellStart"/>
      <w:r w:rsidRPr="003C409C">
        <w:rPr>
          <w:rFonts w:ascii="Times New Roman" w:hAnsi="Times New Roman" w:cs="Times New Roman"/>
          <w:lang w:val="tr-TR"/>
        </w:rPr>
        <w:t>A</w:t>
      </w:r>
      <w:r w:rsidR="001F6293" w:rsidRPr="003C409C">
        <w:rPr>
          <w:rFonts w:ascii="Times New Roman" w:hAnsi="Times New Roman" w:cs="Times New Roman"/>
          <w:lang w:val="tr-TR"/>
        </w:rPr>
        <w:t>kkonak</w:t>
      </w:r>
      <w:proofErr w:type="spellEnd"/>
      <w:r w:rsidR="001F6293" w:rsidRPr="003C409C">
        <w:rPr>
          <w:rFonts w:ascii="Times New Roman" w:hAnsi="Times New Roman" w:cs="Times New Roman"/>
          <w:lang w:val="tr-TR"/>
        </w:rPr>
        <w:t xml:space="preserve"> </w:t>
      </w:r>
      <w:proofErr w:type="spellStart"/>
      <w:r w:rsidRPr="003C409C">
        <w:rPr>
          <w:rFonts w:ascii="Times New Roman" w:hAnsi="Times New Roman" w:cs="Times New Roman"/>
          <w:lang w:val="tr-TR"/>
        </w:rPr>
        <w:t>Restaurant</w:t>
      </w:r>
      <w:proofErr w:type="spellEnd"/>
      <w:r w:rsidRPr="003C409C">
        <w:rPr>
          <w:rFonts w:ascii="Times New Roman" w:hAnsi="Times New Roman" w:cs="Times New Roman"/>
          <w:lang w:val="tr-TR"/>
        </w:rPr>
        <w:t xml:space="preserve"> üniversitede bulunan diğer yemekhane hizmetlerindendir</w:t>
      </w:r>
      <w:r w:rsidR="00D36591" w:rsidRPr="003C409C">
        <w:rPr>
          <w:rFonts w:ascii="Times New Roman" w:hAnsi="Times New Roman" w:cs="Times New Roman"/>
        </w:rPr>
        <w:t>.</w:t>
      </w:r>
    </w:p>
    <w:p w14:paraId="05B840B0" w14:textId="77777777" w:rsidR="00D36591" w:rsidRPr="003C409C" w:rsidRDefault="00D36591" w:rsidP="003C409C">
      <w:pPr>
        <w:spacing w:after="0" w:line="360" w:lineRule="auto"/>
        <w:rPr>
          <w:rFonts w:ascii="Times New Roman" w:hAnsi="Times New Roman" w:cs="Times New Roman"/>
        </w:rPr>
      </w:pPr>
      <w:r w:rsidRPr="003C409C">
        <w:rPr>
          <w:rFonts w:ascii="Times New Roman" w:hAnsi="Times New Roman" w:cs="Times New Roman"/>
        </w:rPr>
        <w:br w:type="page"/>
      </w:r>
    </w:p>
    <w:p w14:paraId="4AD3A0D9" w14:textId="2CC73BEA" w:rsidR="009D2B4E"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lastRenderedPageBreak/>
        <w:t xml:space="preserve">5. </w:t>
      </w:r>
      <w:r w:rsidR="009D2B4E" w:rsidRPr="003C409C">
        <w:rPr>
          <w:rFonts w:ascii="Times New Roman" w:hAnsi="Times New Roman" w:cs="Times New Roman"/>
          <w:b/>
          <w:bCs/>
          <w:lang w:val="tr-TR"/>
        </w:rPr>
        <w:t xml:space="preserve">KULLANILAN SİSTEMLER VE PROGRAMLARA İLİŞKİN BİLGİLENDİRME </w:t>
      </w:r>
    </w:p>
    <w:p w14:paraId="64018687" w14:textId="3D57D677" w:rsidR="001F626F"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5.1. </w:t>
      </w:r>
      <w:r w:rsidR="001F626F" w:rsidRPr="003C409C">
        <w:rPr>
          <w:rFonts w:ascii="Times New Roman" w:hAnsi="Times New Roman" w:cs="Times New Roman"/>
          <w:b/>
          <w:bCs/>
          <w:lang w:val="tr-TR"/>
        </w:rPr>
        <w:t xml:space="preserve">Elektronik Belge Yönetim Sistemi (EBYS) </w:t>
      </w:r>
    </w:p>
    <w:p w14:paraId="2992E6D9" w14:textId="1B381C48" w:rsidR="001F626F" w:rsidRPr="003C409C" w:rsidRDefault="00741548"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Elektronik Belge Yönetim Sistemi (EBYS) üniversitenin kurum içi ve kurum dışı resmi yazışmalarının yapıldığı sistemdir. Gelen ve giden evrak takibini bu sistem üzerinden yapabilirsiniz. </w:t>
      </w:r>
      <w:r w:rsidR="001F626F" w:rsidRPr="003C409C">
        <w:rPr>
          <w:rFonts w:ascii="Times New Roman" w:hAnsi="Times New Roman" w:cs="Times New Roman"/>
          <w:lang w:val="tr-TR"/>
        </w:rPr>
        <w:t>EBYS’</w:t>
      </w:r>
      <w:r w:rsidRPr="003C409C">
        <w:rPr>
          <w:rFonts w:ascii="Times New Roman" w:hAnsi="Times New Roman" w:cs="Times New Roman"/>
          <w:lang w:val="tr-TR"/>
        </w:rPr>
        <w:t xml:space="preserve"> </w:t>
      </w:r>
      <w:r w:rsidR="001F626F" w:rsidRPr="003C409C">
        <w:rPr>
          <w:rFonts w:ascii="Times New Roman" w:hAnsi="Times New Roman" w:cs="Times New Roman"/>
          <w:lang w:val="tr-TR"/>
        </w:rPr>
        <w:t xml:space="preserve">ye giriş yapmak için </w:t>
      </w:r>
      <w:hyperlink r:id="rId18" w:history="1">
        <w:r w:rsidR="001F626F" w:rsidRPr="003C409C">
          <w:rPr>
            <w:rStyle w:val="Kpr"/>
            <w:rFonts w:ascii="Times New Roman" w:hAnsi="Times New Roman" w:cs="Times New Roman"/>
            <w:lang w:val="tr-TR"/>
          </w:rPr>
          <w:t>https://ebys.selcuk.edu.tr/</w:t>
        </w:r>
      </w:hyperlink>
      <w:r w:rsidR="001F626F" w:rsidRPr="003C409C">
        <w:rPr>
          <w:rFonts w:ascii="Times New Roman" w:hAnsi="Times New Roman" w:cs="Times New Roman"/>
          <w:lang w:val="tr-TR"/>
        </w:rPr>
        <w:t xml:space="preserve"> linkine tıklamanız gereklidir. Sisteme ilk defa girecek </w:t>
      </w:r>
      <w:r w:rsidRPr="003C409C">
        <w:rPr>
          <w:rFonts w:ascii="Times New Roman" w:hAnsi="Times New Roman" w:cs="Times New Roman"/>
          <w:lang w:val="tr-TR"/>
        </w:rPr>
        <w:t>akademik personel</w:t>
      </w:r>
      <w:r w:rsidR="001F626F" w:rsidRPr="003C409C">
        <w:rPr>
          <w:rFonts w:ascii="Times New Roman" w:hAnsi="Times New Roman" w:cs="Times New Roman"/>
          <w:lang w:val="tr-TR"/>
        </w:rPr>
        <w:t xml:space="preserve"> Bilgi İşlem Daire Başkanlığı’na ulaşmalıdır. Bilgi İşlemden aldığınız kullanıcı adı ve şifreniz ile giriş yap</w:t>
      </w:r>
      <w:r w:rsidRPr="003C409C">
        <w:rPr>
          <w:rFonts w:ascii="Times New Roman" w:hAnsi="Times New Roman" w:cs="Times New Roman"/>
          <w:lang w:val="tr-TR"/>
        </w:rPr>
        <w:t>abilirsiniz.</w:t>
      </w:r>
    </w:p>
    <w:p w14:paraId="3F95E9FF" w14:textId="00018F4D" w:rsidR="00741548" w:rsidRPr="003C409C" w:rsidRDefault="00741548" w:rsidP="003C409C">
      <w:pPr>
        <w:spacing w:after="0" w:line="360" w:lineRule="auto"/>
        <w:jc w:val="both"/>
        <w:rPr>
          <w:rFonts w:ascii="Times New Roman" w:hAnsi="Times New Roman" w:cs="Times New Roman"/>
          <w:lang w:val="tr-TR"/>
        </w:rPr>
      </w:pPr>
      <w:proofErr w:type="spellStart"/>
      <w:r w:rsidRPr="003C409C">
        <w:rPr>
          <w:rFonts w:ascii="Times New Roman" w:hAnsi="Times New Roman" w:cs="Times New Roman"/>
          <w:lang w:val="tr-TR"/>
        </w:rPr>
        <w:t>EBYS’de</w:t>
      </w:r>
      <w:proofErr w:type="spellEnd"/>
      <w:r w:rsidRPr="003C409C">
        <w:rPr>
          <w:rFonts w:ascii="Times New Roman" w:hAnsi="Times New Roman" w:cs="Times New Roman"/>
          <w:lang w:val="tr-TR"/>
        </w:rPr>
        <w:t xml:space="preserve"> </w:t>
      </w:r>
      <w:proofErr w:type="spellStart"/>
      <w:r w:rsidRPr="003C409C">
        <w:rPr>
          <w:rFonts w:ascii="Times New Roman" w:hAnsi="Times New Roman" w:cs="Times New Roman"/>
          <w:lang w:val="tr-TR"/>
        </w:rPr>
        <w:t>kısayollarım</w:t>
      </w:r>
      <w:proofErr w:type="spellEnd"/>
      <w:r w:rsidRPr="003C409C">
        <w:rPr>
          <w:rFonts w:ascii="Times New Roman" w:hAnsi="Times New Roman" w:cs="Times New Roman"/>
          <w:lang w:val="tr-TR"/>
        </w:rPr>
        <w:t xml:space="preserve"> bölümünde yer alan “Detaylı Evrak Arama, Kurum İçi Giden, Kurum İçi Gelen” vb. sekmelerini kullanarak dilekçelerinizi yazabilirsiniz. </w:t>
      </w:r>
      <w:r w:rsidRPr="003C409C">
        <w:rPr>
          <w:rFonts w:ascii="Times New Roman" w:hAnsi="Times New Roman" w:cs="Times New Roman"/>
          <w:b/>
          <w:bCs/>
          <w:lang w:val="tr-TR"/>
        </w:rPr>
        <w:t>Evrak/Personel Evrakları bölümünden/ İzin Talep Formu</w:t>
      </w:r>
      <w:r w:rsidRPr="003C409C">
        <w:rPr>
          <w:rFonts w:ascii="Times New Roman" w:hAnsi="Times New Roman" w:cs="Times New Roman"/>
          <w:lang w:val="tr-TR"/>
        </w:rPr>
        <w:t xml:space="preserve"> sekmesine tıklayarak, buradan </w:t>
      </w:r>
      <w:r w:rsidRPr="003C409C">
        <w:rPr>
          <w:rFonts w:ascii="Times New Roman" w:hAnsi="Times New Roman" w:cs="Times New Roman"/>
          <w:u w:val="single"/>
          <w:lang w:val="tr-TR"/>
        </w:rPr>
        <w:t>yıllık izin, mazeret izni</w:t>
      </w:r>
      <w:r w:rsidRPr="003C409C">
        <w:rPr>
          <w:rFonts w:ascii="Times New Roman" w:hAnsi="Times New Roman" w:cs="Times New Roman"/>
          <w:lang w:val="tr-TR"/>
        </w:rPr>
        <w:t xml:space="preserve"> gibi işlemlerinizi gerçekleştirebilirsiniz. Sorularınız için </w:t>
      </w:r>
      <w:r w:rsidRPr="003C409C">
        <w:rPr>
          <w:rFonts w:ascii="Times New Roman" w:hAnsi="Times New Roman" w:cs="Times New Roman"/>
          <w:b/>
          <w:bCs/>
          <w:u w:val="single"/>
          <w:lang w:val="tr-TR"/>
        </w:rPr>
        <w:t>ebys@selcuk.edu.tr</w:t>
      </w:r>
      <w:r w:rsidRPr="003C409C">
        <w:rPr>
          <w:rFonts w:ascii="Times New Roman" w:hAnsi="Times New Roman" w:cs="Times New Roman"/>
          <w:lang w:val="tr-TR"/>
        </w:rPr>
        <w:t> e-posta adresinden iletişime geçebilirsiniz.</w:t>
      </w:r>
    </w:p>
    <w:p w14:paraId="154045C6" w14:textId="3BFBF215" w:rsidR="009D2B4E"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5.2. </w:t>
      </w:r>
      <w:r w:rsidR="009D2B4E" w:rsidRPr="003C409C">
        <w:rPr>
          <w:rFonts w:ascii="Times New Roman" w:hAnsi="Times New Roman" w:cs="Times New Roman"/>
          <w:b/>
          <w:bCs/>
          <w:lang w:val="tr-TR"/>
        </w:rPr>
        <w:t xml:space="preserve">Üniversiteden E-posta Adresi Alma </w:t>
      </w:r>
    </w:p>
    <w:p w14:paraId="53363DD0" w14:textId="77777777" w:rsidR="008C74B7" w:rsidRPr="003C409C" w:rsidRDefault="009D2B4E"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Selçuk Üniversitesine yeni başlayan veya başka birimden geçiş yapan tüm personelin kişisel mail adresleri personel bilgi sistemine kaydı yapıldıktan sonra, otomatik olarak açılmakta ve ilgili personelin cep telefonuna geçici erişim bilgileri Personel Daire Başkanlığı tarafından gönderilmektedir. Daha sonra üniversitenin ana sayfasında interaktif bölümünde yer alan personel e-posta sekmesi ile sisteme giriş yapabilirsiniz.</w:t>
      </w:r>
    </w:p>
    <w:p w14:paraId="790040EB" w14:textId="2FBA1550" w:rsidR="0071471B"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lang w:val="tr-TR"/>
        </w:rPr>
        <w:t xml:space="preserve">5.3. </w:t>
      </w:r>
      <w:r w:rsidR="0071471B" w:rsidRPr="003C409C">
        <w:rPr>
          <w:rFonts w:ascii="Times New Roman" w:hAnsi="Times New Roman" w:cs="Times New Roman"/>
          <w:b/>
          <w:bCs/>
          <w:lang w:val="tr-TR"/>
        </w:rPr>
        <w:t xml:space="preserve">Bologna Ders Bilgi Paketlerinin Oluşturulması </w:t>
      </w:r>
    </w:p>
    <w:p w14:paraId="17F50F89" w14:textId="77777777" w:rsidR="00115DDE" w:rsidRPr="003C409C" w:rsidRDefault="0071471B"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Bologna Ders Bilgi Paketlerinin Oluşturulması ve Güncellenmesi için </w:t>
      </w:r>
      <w:hyperlink r:id="rId19" w:history="1">
        <w:r w:rsidRPr="003C409C">
          <w:rPr>
            <w:rStyle w:val="Kpr"/>
            <w:rFonts w:ascii="Times New Roman" w:hAnsi="Times New Roman" w:cs="Times New Roman"/>
            <w:lang w:val="tr-TR"/>
          </w:rPr>
          <w:t>https://bolognaicerik.selcuk.edu.tr/</w:t>
        </w:r>
      </w:hyperlink>
      <w:r w:rsidRPr="003C409C">
        <w:rPr>
          <w:rFonts w:ascii="Times New Roman" w:hAnsi="Times New Roman" w:cs="Times New Roman"/>
          <w:lang w:val="tr-TR"/>
        </w:rPr>
        <w:t xml:space="preserve">  web adresinden T</w:t>
      </w:r>
      <w:r w:rsidR="00115DDE" w:rsidRPr="003C409C">
        <w:rPr>
          <w:rFonts w:ascii="Times New Roman" w:hAnsi="Times New Roman" w:cs="Times New Roman"/>
          <w:lang w:val="tr-TR"/>
        </w:rPr>
        <w:t>.</w:t>
      </w:r>
      <w:r w:rsidRPr="003C409C">
        <w:rPr>
          <w:rFonts w:ascii="Times New Roman" w:hAnsi="Times New Roman" w:cs="Times New Roman"/>
          <w:lang w:val="tr-TR"/>
        </w:rPr>
        <w:t>C</w:t>
      </w:r>
      <w:r w:rsidR="00115DDE" w:rsidRPr="003C409C">
        <w:rPr>
          <w:rFonts w:ascii="Times New Roman" w:hAnsi="Times New Roman" w:cs="Times New Roman"/>
          <w:lang w:val="tr-TR"/>
        </w:rPr>
        <w:t>.</w:t>
      </w:r>
      <w:r w:rsidRPr="003C409C">
        <w:rPr>
          <w:rFonts w:ascii="Times New Roman" w:hAnsi="Times New Roman" w:cs="Times New Roman"/>
          <w:lang w:val="tr-TR"/>
        </w:rPr>
        <w:t xml:space="preserve"> kimlik numarası ve e-posta şifrenizle giriş yapabilirsiniz. Giriş yaptıktan sonra sol menüde </w:t>
      </w:r>
      <w:r w:rsidRPr="003C409C">
        <w:rPr>
          <w:rFonts w:ascii="Times New Roman" w:hAnsi="Times New Roman" w:cs="Times New Roman"/>
          <w:b/>
          <w:bCs/>
          <w:lang w:val="tr-TR"/>
        </w:rPr>
        <w:t>“Kullanım Kılavuzu”</w:t>
      </w:r>
      <w:r w:rsidRPr="003C409C">
        <w:rPr>
          <w:rFonts w:ascii="Times New Roman" w:hAnsi="Times New Roman" w:cs="Times New Roman"/>
          <w:lang w:val="tr-TR"/>
        </w:rPr>
        <w:t xml:space="preserve"> seçeneğin</w:t>
      </w:r>
      <w:r w:rsidR="00115DDE" w:rsidRPr="003C409C">
        <w:rPr>
          <w:rFonts w:ascii="Times New Roman" w:hAnsi="Times New Roman" w:cs="Times New Roman"/>
          <w:lang w:val="tr-TR"/>
        </w:rPr>
        <w:t xml:space="preserve">den, </w:t>
      </w:r>
      <w:r w:rsidRPr="003C409C">
        <w:rPr>
          <w:rFonts w:ascii="Times New Roman" w:hAnsi="Times New Roman" w:cs="Times New Roman"/>
          <w:lang w:val="tr-TR"/>
        </w:rPr>
        <w:t>bu kılavuzu indirin. Bu kılavuz, sistemin nasıl kullanılacağı, alanların nasıl doldurulacağı</w:t>
      </w:r>
      <w:r w:rsidR="00115DDE" w:rsidRPr="003C409C">
        <w:rPr>
          <w:rFonts w:ascii="Times New Roman" w:hAnsi="Times New Roman" w:cs="Times New Roman"/>
          <w:lang w:val="tr-TR"/>
        </w:rPr>
        <w:t xml:space="preserve"> </w:t>
      </w:r>
      <w:r w:rsidRPr="003C409C">
        <w:rPr>
          <w:rFonts w:ascii="Times New Roman" w:hAnsi="Times New Roman" w:cs="Times New Roman"/>
          <w:lang w:val="tr-TR"/>
        </w:rPr>
        <w:t xml:space="preserve">gereklilikler gibi bilgiler içermektedir. </w:t>
      </w:r>
      <w:r w:rsidR="00115DDE" w:rsidRPr="003C409C">
        <w:rPr>
          <w:rFonts w:ascii="Times New Roman" w:hAnsi="Times New Roman" w:cs="Times New Roman"/>
          <w:lang w:val="tr-TR"/>
        </w:rPr>
        <w:t xml:space="preserve"> </w:t>
      </w:r>
      <w:r w:rsidRPr="003C409C">
        <w:rPr>
          <w:rFonts w:ascii="Times New Roman" w:hAnsi="Times New Roman" w:cs="Times New Roman"/>
          <w:lang w:val="tr-TR"/>
        </w:rPr>
        <w:t>Sorularınız için </w:t>
      </w:r>
      <w:r w:rsidRPr="003C409C">
        <w:rPr>
          <w:rFonts w:ascii="Times New Roman" w:hAnsi="Times New Roman" w:cs="Times New Roman"/>
          <w:b/>
          <w:bCs/>
          <w:u w:val="single"/>
          <w:lang w:val="tr-TR"/>
        </w:rPr>
        <w:t>bolognadestek</w:t>
      </w:r>
      <w:r w:rsidRPr="003C409C">
        <w:rPr>
          <w:rFonts w:ascii="Times New Roman" w:hAnsi="Times New Roman" w:cs="Times New Roman"/>
          <w:b/>
          <w:bCs/>
          <w:lang w:val="tr-TR"/>
        </w:rPr>
        <w:t>@</w:t>
      </w:r>
      <w:r w:rsidRPr="003C409C">
        <w:rPr>
          <w:rFonts w:ascii="Times New Roman" w:hAnsi="Times New Roman" w:cs="Times New Roman"/>
          <w:b/>
          <w:bCs/>
          <w:u w:val="single"/>
          <w:lang w:val="tr-TR"/>
        </w:rPr>
        <w:t>selcuk.edu.tr</w:t>
      </w:r>
      <w:r w:rsidRPr="003C409C">
        <w:rPr>
          <w:rFonts w:ascii="Times New Roman" w:hAnsi="Times New Roman" w:cs="Times New Roman"/>
          <w:lang w:val="tr-TR"/>
        </w:rPr>
        <w:t> e-posta adresi ile iletişime geçebilirsiniz.</w:t>
      </w:r>
    </w:p>
    <w:p w14:paraId="1415BB8E" w14:textId="316B2E06" w:rsidR="00FA4A7C" w:rsidRPr="003C409C" w:rsidRDefault="003C409C" w:rsidP="003C409C">
      <w:pPr>
        <w:spacing w:after="0" w:line="360" w:lineRule="auto"/>
        <w:jc w:val="both"/>
        <w:rPr>
          <w:rFonts w:ascii="Times New Roman" w:hAnsi="Times New Roman" w:cs="Times New Roman"/>
          <w:b/>
          <w:bCs/>
          <w:lang w:val="tr-TR"/>
        </w:rPr>
      </w:pPr>
      <w:r w:rsidRPr="003C409C">
        <w:rPr>
          <w:rFonts w:ascii="Times New Roman" w:hAnsi="Times New Roman" w:cs="Times New Roman"/>
          <w:b/>
          <w:bCs/>
        </w:rPr>
        <w:t xml:space="preserve">5.4. </w:t>
      </w:r>
      <w:proofErr w:type="spellStart"/>
      <w:r w:rsidR="00FA4A7C" w:rsidRPr="003C409C">
        <w:rPr>
          <w:rFonts w:ascii="Times New Roman" w:hAnsi="Times New Roman" w:cs="Times New Roman"/>
          <w:b/>
          <w:bCs/>
        </w:rPr>
        <w:t>Ek</w:t>
      </w:r>
      <w:proofErr w:type="spellEnd"/>
      <w:r w:rsidR="00FA4A7C" w:rsidRPr="003C409C">
        <w:rPr>
          <w:rFonts w:ascii="Times New Roman" w:hAnsi="Times New Roman" w:cs="Times New Roman"/>
          <w:b/>
          <w:bCs/>
        </w:rPr>
        <w:t xml:space="preserve"> </w:t>
      </w:r>
      <w:proofErr w:type="spellStart"/>
      <w:r w:rsidR="00FA4A7C" w:rsidRPr="003C409C">
        <w:rPr>
          <w:rFonts w:ascii="Times New Roman" w:hAnsi="Times New Roman" w:cs="Times New Roman"/>
          <w:b/>
          <w:bCs/>
        </w:rPr>
        <w:t>Ders</w:t>
      </w:r>
      <w:proofErr w:type="spellEnd"/>
      <w:r w:rsidR="00FA4A7C" w:rsidRPr="003C409C">
        <w:rPr>
          <w:rFonts w:ascii="Times New Roman" w:hAnsi="Times New Roman" w:cs="Times New Roman"/>
          <w:b/>
          <w:bCs/>
          <w:lang w:val="tr-TR"/>
        </w:rPr>
        <w:t xml:space="preserve"> Otomasyon Sistemi</w:t>
      </w:r>
    </w:p>
    <w:p w14:paraId="67DFBC45" w14:textId="1915F234" w:rsidR="00A76B7A" w:rsidRPr="003C409C" w:rsidRDefault="00FA4A7C" w:rsidP="003C409C">
      <w:pPr>
        <w:spacing w:after="0" w:line="360" w:lineRule="auto"/>
        <w:jc w:val="both"/>
        <w:rPr>
          <w:rFonts w:ascii="Times New Roman" w:hAnsi="Times New Roman" w:cs="Times New Roman"/>
          <w:lang w:val="tr-TR"/>
        </w:rPr>
      </w:pPr>
      <w:r w:rsidRPr="003C409C">
        <w:rPr>
          <w:rFonts w:ascii="Times New Roman" w:hAnsi="Times New Roman" w:cs="Times New Roman"/>
          <w:lang w:val="tr-TR"/>
        </w:rPr>
        <w:t xml:space="preserve">Ek Ders Otomasyon sistemi, ders veren öğretim üye ve elemanlarının zorunlu ders yüklerinin takibi ve ek ders ücretlerinin hesaplanmasının yapıldığı sistemdir. Giriş için gerekli "Sicil No" ve "Şifre", öğrenci işleri sistemine (not girişi yapılan) girilen sicil ve şifre ile aynıdır. </w:t>
      </w:r>
      <w:r w:rsidR="00E13828" w:rsidRPr="003C409C">
        <w:rPr>
          <w:rFonts w:ascii="Times New Roman" w:hAnsi="Times New Roman" w:cs="Times New Roman"/>
          <w:lang w:val="tr-TR"/>
        </w:rPr>
        <w:t xml:space="preserve">Öğretim elemanı ders listesinde ilgili dersi seçerek, şablona ekler. </w:t>
      </w:r>
      <w:proofErr w:type="spellStart"/>
      <w:r w:rsidR="00E13828" w:rsidRPr="003C409C">
        <w:rPr>
          <w:rFonts w:ascii="Times New Roman" w:hAnsi="Times New Roman" w:cs="Times New Roman"/>
          <w:lang w:val="tr-TR"/>
        </w:rPr>
        <w:t>Şabolana</w:t>
      </w:r>
      <w:proofErr w:type="spellEnd"/>
      <w:r w:rsidR="00E13828" w:rsidRPr="003C409C">
        <w:rPr>
          <w:rFonts w:ascii="Times New Roman" w:hAnsi="Times New Roman" w:cs="Times New Roman"/>
          <w:lang w:val="tr-TR"/>
        </w:rPr>
        <w:t xml:space="preserve"> ekledikten sonra onaylayarak bölüm onayına sunar. Her eğitim öğretim dönemi için bir (1) şablon yeterlidir. </w:t>
      </w:r>
    </w:p>
    <w:sectPr w:rsidR="00A76B7A" w:rsidRPr="003C409C" w:rsidSect="00DE3ADE">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BD8B6" w14:textId="77777777" w:rsidR="00B25473" w:rsidRDefault="00B25473" w:rsidP="00A238DD">
      <w:pPr>
        <w:spacing w:after="0" w:line="240" w:lineRule="auto"/>
      </w:pPr>
      <w:r>
        <w:separator/>
      </w:r>
    </w:p>
  </w:endnote>
  <w:endnote w:type="continuationSeparator" w:id="0">
    <w:p w14:paraId="47FE563A" w14:textId="77777777" w:rsidR="00B25473" w:rsidRDefault="00B25473" w:rsidP="00A2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21341"/>
      <w:docPartObj>
        <w:docPartGallery w:val="Page Numbers (Bottom of Page)"/>
        <w:docPartUnique/>
      </w:docPartObj>
    </w:sdtPr>
    <w:sdtEndPr/>
    <w:sdtContent>
      <w:p w14:paraId="4C1AA4E6" w14:textId="5555E65F" w:rsidR="00A238DD" w:rsidRDefault="00A238DD">
        <w:pPr>
          <w:pStyle w:val="AltBilgi"/>
          <w:jc w:val="right"/>
        </w:pPr>
        <w:r>
          <w:fldChar w:fldCharType="begin"/>
        </w:r>
        <w:r>
          <w:instrText>PAGE   \* MERGEFORMAT</w:instrText>
        </w:r>
        <w:r>
          <w:fldChar w:fldCharType="separate"/>
        </w:r>
        <w:r w:rsidR="00616EE9" w:rsidRPr="00616EE9">
          <w:rPr>
            <w:noProof/>
            <w:lang w:val="tr-TR"/>
          </w:rPr>
          <w:t>5</w:t>
        </w:r>
        <w:r>
          <w:fldChar w:fldCharType="end"/>
        </w:r>
      </w:p>
    </w:sdtContent>
  </w:sdt>
  <w:p w14:paraId="3ADF5BDA" w14:textId="77777777" w:rsidR="00A238DD" w:rsidRDefault="00A238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A3E81" w14:textId="77777777" w:rsidR="00B25473" w:rsidRDefault="00B25473" w:rsidP="00A238DD">
      <w:pPr>
        <w:spacing w:after="0" w:line="240" w:lineRule="auto"/>
      </w:pPr>
      <w:r>
        <w:separator/>
      </w:r>
    </w:p>
  </w:footnote>
  <w:footnote w:type="continuationSeparator" w:id="0">
    <w:p w14:paraId="13303EC6" w14:textId="77777777" w:rsidR="00B25473" w:rsidRDefault="00B25473" w:rsidP="00A23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33A05"/>
    <w:multiLevelType w:val="hybridMultilevel"/>
    <w:tmpl w:val="23A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72729"/>
    <w:multiLevelType w:val="hybridMultilevel"/>
    <w:tmpl w:val="08DC1930"/>
    <w:lvl w:ilvl="0" w:tplc="917E2D76">
      <w:start w:val="1"/>
      <w:numFmt w:val="bullet"/>
      <w:lvlText w:val="•"/>
      <w:lvlJc w:val="left"/>
      <w:pPr>
        <w:tabs>
          <w:tab w:val="num" w:pos="720"/>
        </w:tabs>
        <w:ind w:left="720" w:hanging="360"/>
      </w:pPr>
      <w:rPr>
        <w:rFonts w:ascii="Times New Roman" w:hAnsi="Times New Roman" w:hint="default"/>
      </w:rPr>
    </w:lvl>
    <w:lvl w:ilvl="1" w:tplc="8BE2DCE8" w:tentative="1">
      <w:start w:val="1"/>
      <w:numFmt w:val="bullet"/>
      <w:lvlText w:val="•"/>
      <w:lvlJc w:val="left"/>
      <w:pPr>
        <w:tabs>
          <w:tab w:val="num" w:pos="1440"/>
        </w:tabs>
        <w:ind w:left="1440" w:hanging="360"/>
      </w:pPr>
      <w:rPr>
        <w:rFonts w:ascii="Times New Roman" w:hAnsi="Times New Roman" w:hint="default"/>
      </w:rPr>
    </w:lvl>
    <w:lvl w:ilvl="2" w:tplc="44A04082" w:tentative="1">
      <w:start w:val="1"/>
      <w:numFmt w:val="bullet"/>
      <w:lvlText w:val="•"/>
      <w:lvlJc w:val="left"/>
      <w:pPr>
        <w:tabs>
          <w:tab w:val="num" w:pos="2160"/>
        </w:tabs>
        <w:ind w:left="2160" w:hanging="360"/>
      </w:pPr>
      <w:rPr>
        <w:rFonts w:ascii="Times New Roman" w:hAnsi="Times New Roman" w:hint="default"/>
      </w:rPr>
    </w:lvl>
    <w:lvl w:ilvl="3" w:tplc="4FB8A4D0" w:tentative="1">
      <w:start w:val="1"/>
      <w:numFmt w:val="bullet"/>
      <w:lvlText w:val="•"/>
      <w:lvlJc w:val="left"/>
      <w:pPr>
        <w:tabs>
          <w:tab w:val="num" w:pos="2880"/>
        </w:tabs>
        <w:ind w:left="2880" w:hanging="360"/>
      </w:pPr>
      <w:rPr>
        <w:rFonts w:ascii="Times New Roman" w:hAnsi="Times New Roman" w:hint="default"/>
      </w:rPr>
    </w:lvl>
    <w:lvl w:ilvl="4" w:tplc="5CB29104" w:tentative="1">
      <w:start w:val="1"/>
      <w:numFmt w:val="bullet"/>
      <w:lvlText w:val="•"/>
      <w:lvlJc w:val="left"/>
      <w:pPr>
        <w:tabs>
          <w:tab w:val="num" w:pos="3600"/>
        </w:tabs>
        <w:ind w:left="3600" w:hanging="360"/>
      </w:pPr>
      <w:rPr>
        <w:rFonts w:ascii="Times New Roman" w:hAnsi="Times New Roman" w:hint="default"/>
      </w:rPr>
    </w:lvl>
    <w:lvl w:ilvl="5" w:tplc="A860FC04" w:tentative="1">
      <w:start w:val="1"/>
      <w:numFmt w:val="bullet"/>
      <w:lvlText w:val="•"/>
      <w:lvlJc w:val="left"/>
      <w:pPr>
        <w:tabs>
          <w:tab w:val="num" w:pos="4320"/>
        </w:tabs>
        <w:ind w:left="4320" w:hanging="360"/>
      </w:pPr>
      <w:rPr>
        <w:rFonts w:ascii="Times New Roman" w:hAnsi="Times New Roman" w:hint="default"/>
      </w:rPr>
    </w:lvl>
    <w:lvl w:ilvl="6" w:tplc="AE907158" w:tentative="1">
      <w:start w:val="1"/>
      <w:numFmt w:val="bullet"/>
      <w:lvlText w:val="•"/>
      <w:lvlJc w:val="left"/>
      <w:pPr>
        <w:tabs>
          <w:tab w:val="num" w:pos="5040"/>
        </w:tabs>
        <w:ind w:left="5040" w:hanging="360"/>
      </w:pPr>
      <w:rPr>
        <w:rFonts w:ascii="Times New Roman" w:hAnsi="Times New Roman" w:hint="default"/>
      </w:rPr>
    </w:lvl>
    <w:lvl w:ilvl="7" w:tplc="AC62D978" w:tentative="1">
      <w:start w:val="1"/>
      <w:numFmt w:val="bullet"/>
      <w:lvlText w:val="•"/>
      <w:lvlJc w:val="left"/>
      <w:pPr>
        <w:tabs>
          <w:tab w:val="num" w:pos="5760"/>
        </w:tabs>
        <w:ind w:left="5760" w:hanging="360"/>
      </w:pPr>
      <w:rPr>
        <w:rFonts w:ascii="Times New Roman" w:hAnsi="Times New Roman" w:hint="default"/>
      </w:rPr>
    </w:lvl>
    <w:lvl w:ilvl="8" w:tplc="5E4E29E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90E58A6"/>
    <w:multiLevelType w:val="hybridMultilevel"/>
    <w:tmpl w:val="42D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91A15"/>
    <w:multiLevelType w:val="multilevel"/>
    <w:tmpl w:val="64FA37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14"/>
    <w:rsid w:val="00020A7B"/>
    <w:rsid w:val="00115DDE"/>
    <w:rsid w:val="0012043D"/>
    <w:rsid w:val="00145167"/>
    <w:rsid w:val="00173683"/>
    <w:rsid w:val="001F626F"/>
    <w:rsid w:val="001F6293"/>
    <w:rsid w:val="00212C14"/>
    <w:rsid w:val="002E526E"/>
    <w:rsid w:val="003921AC"/>
    <w:rsid w:val="003C409C"/>
    <w:rsid w:val="004420EF"/>
    <w:rsid w:val="004444A5"/>
    <w:rsid w:val="00446AD5"/>
    <w:rsid w:val="00490238"/>
    <w:rsid w:val="004D6928"/>
    <w:rsid w:val="0052184B"/>
    <w:rsid w:val="00521EA1"/>
    <w:rsid w:val="005D63A0"/>
    <w:rsid w:val="00616EE9"/>
    <w:rsid w:val="00633C69"/>
    <w:rsid w:val="00700D45"/>
    <w:rsid w:val="0071471B"/>
    <w:rsid w:val="00741548"/>
    <w:rsid w:val="0074749C"/>
    <w:rsid w:val="00821F00"/>
    <w:rsid w:val="008C74B7"/>
    <w:rsid w:val="008C7BFB"/>
    <w:rsid w:val="008F6B20"/>
    <w:rsid w:val="009524D3"/>
    <w:rsid w:val="009C3A50"/>
    <w:rsid w:val="009D2B4E"/>
    <w:rsid w:val="00A2178A"/>
    <w:rsid w:val="00A238DD"/>
    <w:rsid w:val="00A76B7A"/>
    <w:rsid w:val="00AC6B9E"/>
    <w:rsid w:val="00B25473"/>
    <w:rsid w:val="00B25EF9"/>
    <w:rsid w:val="00B9199D"/>
    <w:rsid w:val="00C141BB"/>
    <w:rsid w:val="00CB5BFD"/>
    <w:rsid w:val="00CF4316"/>
    <w:rsid w:val="00D36591"/>
    <w:rsid w:val="00DD46BF"/>
    <w:rsid w:val="00DE3ADE"/>
    <w:rsid w:val="00E13828"/>
    <w:rsid w:val="00E80711"/>
    <w:rsid w:val="00EC3D83"/>
    <w:rsid w:val="00EF10D7"/>
    <w:rsid w:val="00F254C4"/>
    <w:rsid w:val="00F36C8B"/>
    <w:rsid w:val="00F9563B"/>
    <w:rsid w:val="00FA4A7C"/>
    <w:rsid w:val="00FC6C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185B"/>
  <w15:chartTrackingRefBased/>
  <w15:docId w15:val="{66FF6B5F-0A70-4A08-9362-A704C539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12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12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12C1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12C1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unhideWhenUsed/>
    <w:qFormat/>
    <w:rsid w:val="00212C1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12C1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12C1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12C1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12C1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12C1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12C1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12C1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12C1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rsid w:val="00212C1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12C1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12C1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12C1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12C14"/>
    <w:rPr>
      <w:rFonts w:eastAsiaTheme="majorEastAsia" w:cstheme="majorBidi"/>
      <w:color w:val="272727" w:themeColor="text1" w:themeTint="D8"/>
    </w:rPr>
  </w:style>
  <w:style w:type="paragraph" w:styleId="KonuBal">
    <w:name w:val="Title"/>
    <w:basedOn w:val="Normal"/>
    <w:next w:val="Normal"/>
    <w:link w:val="KonuBalChar"/>
    <w:uiPriority w:val="10"/>
    <w:qFormat/>
    <w:rsid w:val="00212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12C1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12C1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12C1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12C1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12C14"/>
    <w:rPr>
      <w:i/>
      <w:iCs/>
      <w:color w:val="404040" w:themeColor="text1" w:themeTint="BF"/>
    </w:rPr>
  </w:style>
  <w:style w:type="paragraph" w:styleId="ListeParagraf">
    <w:name w:val="List Paragraph"/>
    <w:basedOn w:val="Normal"/>
    <w:uiPriority w:val="34"/>
    <w:qFormat/>
    <w:rsid w:val="00212C14"/>
    <w:pPr>
      <w:ind w:left="720"/>
      <w:contextualSpacing/>
    </w:pPr>
  </w:style>
  <w:style w:type="character" w:styleId="GlVurgulama">
    <w:name w:val="Intense Emphasis"/>
    <w:basedOn w:val="VarsaylanParagrafYazTipi"/>
    <w:uiPriority w:val="21"/>
    <w:qFormat/>
    <w:rsid w:val="00212C14"/>
    <w:rPr>
      <w:i/>
      <w:iCs/>
      <w:color w:val="2F5496" w:themeColor="accent1" w:themeShade="BF"/>
    </w:rPr>
  </w:style>
  <w:style w:type="paragraph" w:styleId="GlAlnt">
    <w:name w:val="Intense Quote"/>
    <w:basedOn w:val="Normal"/>
    <w:next w:val="Normal"/>
    <w:link w:val="GlAlntChar"/>
    <w:uiPriority w:val="30"/>
    <w:qFormat/>
    <w:rsid w:val="00212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12C14"/>
    <w:rPr>
      <w:i/>
      <w:iCs/>
      <w:color w:val="2F5496" w:themeColor="accent1" w:themeShade="BF"/>
    </w:rPr>
  </w:style>
  <w:style w:type="character" w:styleId="GlBavuru">
    <w:name w:val="Intense Reference"/>
    <w:basedOn w:val="VarsaylanParagrafYazTipi"/>
    <w:uiPriority w:val="32"/>
    <w:qFormat/>
    <w:rsid w:val="00212C14"/>
    <w:rPr>
      <w:b/>
      <w:bCs/>
      <w:smallCaps/>
      <w:color w:val="2F5496" w:themeColor="accent1" w:themeShade="BF"/>
      <w:spacing w:val="5"/>
    </w:rPr>
  </w:style>
  <w:style w:type="character" w:styleId="Kpr">
    <w:name w:val="Hyperlink"/>
    <w:basedOn w:val="VarsaylanParagrafYazTipi"/>
    <w:uiPriority w:val="99"/>
    <w:unhideWhenUsed/>
    <w:rsid w:val="00EC3D83"/>
    <w:rPr>
      <w:color w:val="0563C1" w:themeColor="hyperlink"/>
      <w:u w:val="single"/>
    </w:rPr>
  </w:style>
  <w:style w:type="character" w:customStyle="1" w:styleId="UnresolvedMention">
    <w:name w:val="Unresolved Mention"/>
    <w:basedOn w:val="VarsaylanParagrafYazTipi"/>
    <w:uiPriority w:val="99"/>
    <w:semiHidden/>
    <w:unhideWhenUsed/>
    <w:rsid w:val="00EC3D83"/>
    <w:rPr>
      <w:color w:val="605E5C"/>
      <w:shd w:val="clear" w:color="auto" w:fill="E1DFDD"/>
    </w:rPr>
  </w:style>
  <w:style w:type="character" w:styleId="zlenenKpr">
    <w:name w:val="FollowedHyperlink"/>
    <w:basedOn w:val="VarsaylanParagrafYazTipi"/>
    <w:uiPriority w:val="99"/>
    <w:semiHidden/>
    <w:unhideWhenUsed/>
    <w:rsid w:val="008C74B7"/>
    <w:rPr>
      <w:color w:val="954F72" w:themeColor="followedHyperlink"/>
      <w:u w:val="single"/>
    </w:rPr>
  </w:style>
  <w:style w:type="table" w:styleId="TabloKlavuzu">
    <w:name w:val="Table Grid"/>
    <w:basedOn w:val="NormalTablo"/>
    <w:uiPriority w:val="39"/>
    <w:rsid w:val="00F36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238D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A238DD"/>
  </w:style>
  <w:style w:type="paragraph" w:styleId="AltBilgi">
    <w:name w:val="footer"/>
    <w:basedOn w:val="Normal"/>
    <w:link w:val="AltBilgiChar"/>
    <w:uiPriority w:val="99"/>
    <w:unhideWhenUsed/>
    <w:rsid w:val="00A238D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A23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969162">
      <w:bodyDiv w:val="1"/>
      <w:marLeft w:val="0"/>
      <w:marRight w:val="0"/>
      <w:marTop w:val="0"/>
      <w:marBottom w:val="0"/>
      <w:divBdr>
        <w:top w:val="none" w:sz="0" w:space="0" w:color="auto"/>
        <w:left w:val="none" w:sz="0" w:space="0" w:color="auto"/>
        <w:bottom w:val="none" w:sz="0" w:space="0" w:color="auto"/>
        <w:right w:val="none" w:sz="0" w:space="0" w:color="auto"/>
      </w:divBdr>
      <w:divsChild>
        <w:div w:id="1832675230">
          <w:marLeft w:val="547"/>
          <w:marRight w:val="0"/>
          <w:marTop w:val="0"/>
          <w:marBottom w:val="0"/>
          <w:divBdr>
            <w:top w:val="none" w:sz="0" w:space="0" w:color="auto"/>
            <w:left w:val="none" w:sz="0" w:space="0" w:color="auto"/>
            <w:bottom w:val="none" w:sz="0" w:space="0" w:color="auto"/>
            <w:right w:val="none" w:sz="0" w:space="0" w:color="auto"/>
          </w:divBdr>
        </w:div>
        <w:div w:id="925651262">
          <w:marLeft w:val="547"/>
          <w:marRight w:val="0"/>
          <w:marTop w:val="0"/>
          <w:marBottom w:val="0"/>
          <w:divBdr>
            <w:top w:val="none" w:sz="0" w:space="0" w:color="auto"/>
            <w:left w:val="none" w:sz="0" w:space="0" w:color="auto"/>
            <w:bottom w:val="none" w:sz="0" w:space="0" w:color="auto"/>
            <w:right w:val="none" w:sz="0" w:space="0" w:color="auto"/>
          </w:divBdr>
        </w:div>
        <w:div w:id="10287219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cuk.edu.tr/Birim/fakulteler/hemsirelik_fakultesi/1822/organizasyon-semasi/55234" TargetMode="External"/><Relationship Id="rId13" Type="http://schemas.openxmlformats.org/officeDocument/2006/relationships/hyperlink" Target="https://selcuk.edu.tr/Birim/fakulteler/hemsirelik_fakultesi/1822" TargetMode="External"/><Relationship Id="rId18" Type="http://schemas.openxmlformats.org/officeDocument/2006/relationships/hyperlink" Target="https://ebys.selcuk.edu.t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elcuk.edu.tr/" TargetMode="External"/><Relationship Id="rId12" Type="http://schemas.openxmlformats.org/officeDocument/2006/relationships/hyperlink" Target="https://selcuk.edu.tr/Birim/fakulteler/hemsirelik_fakultesi/1822/ders-icerikleri/36330" TargetMode="External"/><Relationship Id="rId17" Type="http://schemas.openxmlformats.org/officeDocument/2006/relationships/hyperlink" Target="https://yemek.selcuk.edu.tr/" TargetMode="External"/><Relationship Id="rId2" Type="http://schemas.openxmlformats.org/officeDocument/2006/relationships/styles" Target="styles.xml"/><Relationship Id="rId16" Type="http://schemas.openxmlformats.org/officeDocument/2006/relationships/hyperlink" Target="https://yemek.selcuk.edu.tr/Menu/MenuGeti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cuk.edu.tr/contents/hemsirelik_fakultesi/icerik/60136/E%C4%9Fitim%20Modeli_638823137722768294.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selcuk.edu.tr/Birim/fakulteler/hemsirelik_fakultesi/1822/stratejik-plan/55821" TargetMode="External"/><Relationship Id="rId19" Type="http://schemas.openxmlformats.org/officeDocument/2006/relationships/hyperlink" Target="https://bolognaicerik.selcuk.edu.tr/" TargetMode="External"/><Relationship Id="rId4" Type="http://schemas.openxmlformats.org/officeDocument/2006/relationships/webSettings" Target="webSettings.xml"/><Relationship Id="rId9" Type="http://schemas.openxmlformats.org/officeDocument/2006/relationships/hyperlink" Target="https://selcuk.edu.tr/Birim/fakulteler/hemsirelik_fakultesi/1822/" TargetMode="External"/><Relationship Id="rId14" Type="http://schemas.openxmlformats.org/officeDocument/2006/relationships/hyperlink" Target="https://selcuk.edu.tr/contents/806/icerik/11_%C3%96%C4%9Frenci%20Dan%C4%B1%C5%9Fmanl%C4%B1k%20Y%C3%B6nergesi_637927979778953678.pdf"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2196</Words>
  <Characters>12522</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Celen</dc:creator>
  <cp:keywords/>
  <dc:description/>
  <cp:lastModifiedBy>Asus</cp:lastModifiedBy>
  <cp:revision>13</cp:revision>
  <dcterms:created xsi:type="dcterms:W3CDTF">2025-12-17T10:13:00Z</dcterms:created>
  <dcterms:modified xsi:type="dcterms:W3CDTF">2025-12-17T11:05:00Z</dcterms:modified>
</cp:coreProperties>
</file>